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FB126" w14:textId="4BDFEC6B" w:rsidR="005B4190" w:rsidRPr="004F4367" w:rsidRDefault="005B4190" w:rsidP="00FC7C2E">
      <w:pPr>
        <w:widowControl w:val="0"/>
        <w:jc w:val="right"/>
        <w:rPr>
          <w:rFonts w:ascii="Times New Roman" w:hAnsi="Times New Roman" w:cs="Times New Roman"/>
          <w:b/>
          <w:sz w:val="16"/>
          <w:szCs w:val="16"/>
          <w:lang w:val="ro-RO"/>
        </w:rPr>
      </w:pP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>Anex</w:t>
      </w:r>
      <w:r w:rsidR="009B3CD6" w:rsidRPr="004F4367">
        <w:rPr>
          <w:rFonts w:ascii="Times New Roman" w:hAnsi="Times New Roman" w:cs="Times New Roman"/>
          <w:b/>
          <w:sz w:val="16"/>
          <w:szCs w:val="16"/>
          <w:lang w:val="ro-RO"/>
        </w:rPr>
        <w:t xml:space="preserve">a </w:t>
      </w: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>referat</w:t>
      </w:r>
    </w:p>
    <w:p w14:paraId="798BEAD9" w14:textId="77777777" w:rsidR="005B4190" w:rsidRPr="004F4367" w:rsidRDefault="005B4190" w:rsidP="00FC7C2E">
      <w:pPr>
        <w:widowControl w:val="0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07BD8431" w14:textId="1BC34FD0" w:rsidR="005B4190" w:rsidRPr="004F4367" w:rsidRDefault="005B4190" w:rsidP="00FC7C2E">
      <w:pPr>
        <w:widowControl w:val="0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  <w:lang w:val="ro-RO"/>
        </w:rPr>
      </w:pP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>SINTEZA OBSERVA</w:t>
      </w:r>
      <w:r w:rsidR="004F4367">
        <w:rPr>
          <w:rFonts w:ascii="Times New Roman" w:hAnsi="Times New Roman" w:cs="Times New Roman"/>
          <w:b/>
          <w:sz w:val="16"/>
          <w:szCs w:val="16"/>
          <w:lang w:val="ro-RO"/>
        </w:rPr>
        <w:t>Ț</w:t>
      </w: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>IILOR a proiectului de</w:t>
      </w:r>
    </w:p>
    <w:p w14:paraId="4AE44E93" w14:textId="77777777" w:rsidR="004D4CEA" w:rsidRPr="004F4367" w:rsidRDefault="004D4CEA" w:rsidP="004D4CEA">
      <w:pPr>
        <w:widowControl w:val="0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  <w:lang w:val="ro-RO"/>
        </w:rPr>
      </w:pP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 xml:space="preserve">Ordin privind aprobarea </w:t>
      </w:r>
    </w:p>
    <w:p w14:paraId="5AB110CA" w14:textId="6EA9F9F0" w:rsidR="004D4CEA" w:rsidRPr="004F4367" w:rsidRDefault="004D4CEA" w:rsidP="004D4CEA">
      <w:pPr>
        <w:widowControl w:val="0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  <w:lang w:val="ro-RO"/>
        </w:rPr>
      </w:pP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 xml:space="preserve">Standardului de </w:t>
      </w:r>
      <w:r w:rsidR="00B17368" w:rsidRPr="004F4367">
        <w:rPr>
          <w:rFonts w:ascii="Times New Roman" w:hAnsi="Times New Roman" w:cs="Times New Roman"/>
          <w:b/>
          <w:sz w:val="16"/>
          <w:szCs w:val="16"/>
          <w:lang w:val="ro-RO"/>
        </w:rPr>
        <w:t>performan</w:t>
      </w:r>
      <w:r w:rsidR="004F4367">
        <w:rPr>
          <w:rFonts w:ascii="Times New Roman" w:hAnsi="Times New Roman" w:cs="Times New Roman"/>
          <w:b/>
          <w:sz w:val="16"/>
          <w:szCs w:val="16"/>
          <w:lang w:val="ro-RO"/>
        </w:rPr>
        <w:t>ț</w:t>
      </w:r>
      <w:r w:rsidR="00B17368" w:rsidRPr="004F4367">
        <w:rPr>
          <w:rFonts w:ascii="Times New Roman" w:hAnsi="Times New Roman" w:cs="Times New Roman"/>
          <w:b/>
          <w:sz w:val="16"/>
          <w:szCs w:val="16"/>
          <w:lang w:val="ro-RO"/>
        </w:rPr>
        <w:t>ă</w:t>
      </w: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 xml:space="preserve"> pentru serviciul de înmagazinare subterană a gazelor naturale </w:t>
      </w:r>
    </w:p>
    <w:p w14:paraId="1782064C" w14:textId="77777777" w:rsidR="00BE66F4" w:rsidRPr="004F4367" w:rsidRDefault="00BE66F4" w:rsidP="00FC7C2E">
      <w:pPr>
        <w:widowControl w:val="0"/>
        <w:spacing w:line="276" w:lineRule="auto"/>
        <w:jc w:val="center"/>
        <w:rPr>
          <w:rFonts w:ascii="Times New Roman" w:hAnsi="Times New Roman" w:cs="Times New Roman"/>
          <w:bCs/>
          <w:sz w:val="16"/>
          <w:szCs w:val="16"/>
          <w:lang w:val="ro-RO"/>
        </w:rPr>
      </w:pPr>
    </w:p>
    <w:p w14:paraId="649B5FF7" w14:textId="0F8BDB10" w:rsidR="005B4190" w:rsidRPr="004F4367" w:rsidRDefault="005B4190" w:rsidP="00FC7C2E">
      <w:pPr>
        <w:widowControl w:val="0"/>
        <w:spacing w:line="360" w:lineRule="auto"/>
        <w:jc w:val="right"/>
        <w:rPr>
          <w:rFonts w:ascii="Times New Roman" w:hAnsi="Times New Roman" w:cs="Times New Roman"/>
          <w:b/>
          <w:sz w:val="16"/>
          <w:szCs w:val="16"/>
          <w:lang w:val="ro-RO"/>
        </w:rPr>
      </w:pPr>
      <w:r w:rsidRPr="004F4367">
        <w:rPr>
          <w:rFonts w:ascii="Times New Roman" w:hAnsi="Times New Roman" w:cs="Times New Roman"/>
          <w:b/>
          <w:sz w:val="16"/>
          <w:szCs w:val="16"/>
          <w:lang w:val="ro-RO"/>
        </w:rPr>
        <w:t xml:space="preserve">Data finalizării procesului de consultare publică: </w:t>
      </w:r>
      <w:r w:rsidR="000A5745" w:rsidRPr="004F4367">
        <w:rPr>
          <w:rFonts w:ascii="Times New Roman" w:hAnsi="Times New Roman" w:cs="Times New Roman"/>
          <w:b/>
          <w:sz w:val="16"/>
          <w:szCs w:val="16"/>
          <w:lang w:val="ro-RO"/>
        </w:rPr>
        <w:t>21</w:t>
      </w:r>
      <w:r w:rsidR="00BD72AF" w:rsidRPr="004F4367">
        <w:rPr>
          <w:rFonts w:ascii="Times New Roman" w:hAnsi="Times New Roman" w:cs="Times New Roman"/>
          <w:b/>
          <w:sz w:val="16"/>
          <w:szCs w:val="16"/>
          <w:lang w:val="ro-RO"/>
        </w:rPr>
        <w:t>.0</w:t>
      </w:r>
      <w:r w:rsidR="000A5745" w:rsidRPr="004F4367">
        <w:rPr>
          <w:rFonts w:ascii="Times New Roman" w:hAnsi="Times New Roman" w:cs="Times New Roman"/>
          <w:b/>
          <w:sz w:val="16"/>
          <w:szCs w:val="16"/>
          <w:lang w:val="ro-RO"/>
        </w:rPr>
        <w:t>4</w:t>
      </w:r>
      <w:r w:rsidR="00BD72AF" w:rsidRPr="004F4367">
        <w:rPr>
          <w:rFonts w:ascii="Times New Roman" w:hAnsi="Times New Roman" w:cs="Times New Roman"/>
          <w:b/>
          <w:sz w:val="16"/>
          <w:szCs w:val="16"/>
          <w:lang w:val="ro-RO"/>
        </w:rPr>
        <w:t>.202</w:t>
      </w:r>
      <w:r w:rsidR="000A5745" w:rsidRPr="004F4367">
        <w:rPr>
          <w:rFonts w:ascii="Times New Roman" w:hAnsi="Times New Roman" w:cs="Times New Roman"/>
          <w:b/>
          <w:sz w:val="16"/>
          <w:szCs w:val="16"/>
          <w:lang w:val="ro-RO"/>
        </w:rPr>
        <w:t>2</w:t>
      </w:r>
    </w:p>
    <w:p w14:paraId="3A1431B7" w14:textId="6659E7E4" w:rsidR="005B4190" w:rsidRPr="004F4367" w:rsidRDefault="005E492C" w:rsidP="005E492C">
      <w:pPr>
        <w:widowControl w:val="0"/>
        <w:tabs>
          <w:tab w:val="left" w:pos="10980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  <w:r w:rsidRPr="004F4367">
        <w:rPr>
          <w:rFonts w:ascii="Times New Roman" w:hAnsi="Times New Roman" w:cs="Times New Roman"/>
          <w:sz w:val="16"/>
          <w:szCs w:val="16"/>
          <w:lang w:val="ro-RO"/>
        </w:rPr>
        <w:tab/>
      </w:r>
    </w:p>
    <w:tbl>
      <w:tblPr>
        <w:tblStyle w:val="TableGrid"/>
        <w:tblW w:w="15871" w:type="dxa"/>
        <w:jc w:val="center"/>
        <w:tblLayout w:type="fixed"/>
        <w:tblLook w:val="04A0" w:firstRow="1" w:lastRow="0" w:firstColumn="1" w:lastColumn="0" w:noHBand="0" w:noVBand="1"/>
      </w:tblPr>
      <w:tblGrid>
        <w:gridCol w:w="9356"/>
        <w:gridCol w:w="6515"/>
      </w:tblGrid>
      <w:tr w:rsidR="0091040C" w:rsidRPr="004F4367" w14:paraId="28343EDE" w14:textId="3A186591" w:rsidTr="0091040C">
        <w:trPr>
          <w:tblHeader/>
          <w:jc w:val="center"/>
        </w:trPr>
        <w:tc>
          <w:tcPr>
            <w:tcW w:w="9356" w:type="dxa"/>
            <w:vAlign w:val="center"/>
          </w:tcPr>
          <w:p w14:paraId="4A1CC591" w14:textId="0FCA848E" w:rsidR="0091040C" w:rsidRPr="004F4367" w:rsidRDefault="0091040C" w:rsidP="00FC7C2E">
            <w:pPr>
              <w:widowControl w:val="0"/>
              <w:jc w:val="both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  <w:lang w:val="ro-RO" w:eastAsia="ko-KR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Forma propusă consultării publice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 a proiectului de Ordin</w:t>
            </w:r>
          </w:p>
        </w:tc>
        <w:tc>
          <w:tcPr>
            <w:tcW w:w="6515" w:type="dxa"/>
            <w:vAlign w:val="center"/>
          </w:tcPr>
          <w:p w14:paraId="4CD42271" w14:textId="2FD0678E" w:rsidR="0091040C" w:rsidRPr="004F4367" w:rsidRDefault="0091040C" w:rsidP="00930C11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Observa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propuneri primite</w:t>
            </w:r>
          </w:p>
        </w:tc>
      </w:tr>
      <w:tr w:rsidR="0091040C" w:rsidRPr="004F4367" w14:paraId="3BB6DD15" w14:textId="143840EE" w:rsidTr="0091040C">
        <w:trPr>
          <w:jc w:val="center"/>
        </w:trPr>
        <w:tc>
          <w:tcPr>
            <w:tcW w:w="9356" w:type="dxa"/>
          </w:tcPr>
          <w:p w14:paraId="68E1EB64" w14:textId="77777777" w:rsidR="0091040C" w:rsidRPr="004F4367" w:rsidRDefault="0091040C" w:rsidP="00887AC1">
            <w:pPr>
              <w:ind w:right="-23" w:firstLine="7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bookmarkStart w:id="0" w:name="_Hlk102927752"/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Având în vedere prevederile:</w:t>
            </w:r>
          </w:p>
          <w:p w14:paraId="3E104667" w14:textId="21BAA83A" w:rsidR="0091040C" w:rsidRPr="004F4367" w:rsidRDefault="0091040C" w:rsidP="00887AC1">
            <w:pPr>
              <w:ind w:right="-23" w:firstLine="7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art. 173 alin. (1)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(2) din Legea energiei electrice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a gazelor naturale nr. 123/2012, cu modificările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completările ulterioare;</w:t>
            </w:r>
          </w:p>
          <w:p w14:paraId="1169A68D" w14:textId="0E934BF9" w:rsidR="0091040C" w:rsidRPr="004F4367" w:rsidRDefault="0091040C" w:rsidP="00887AC1">
            <w:pPr>
              <w:ind w:right="-23" w:firstLine="7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art. 8 lit. g)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art. 10 alin. (1) lit. q1) din Ordonan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 de urgen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ă a Guvernului nr. 33/2007 privind organizarea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func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ionarea Autorită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 Na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ionale de Reglementare în Domeniul Energiei, aprobată cu modificări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completări prin Legea nr. 160/2012, cu modificările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completările ulterioare;</w:t>
            </w:r>
          </w:p>
          <w:p w14:paraId="1D272D7E" w14:textId="1B70DD04" w:rsidR="0091040C" w:rsidRPr="004F4367" w:rsidRDefault="0091040C" w:rsidP="00887AC1">
            <w:pPr>
              <w:ind w:right="-23" w:firstLine="7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În temeiul prevederilor art. 5 alin. (1) lit. c) din Ordonan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 de urgen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ă a Guvernului nr. 33/2007, aprobată cu modificări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completări prin Legea nr. 160/2012, cu modificările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completările ulterioare</w:t>
            </w:r>
          </w:p>
          <w:p w14:paraId="0308EC15" w14:textId="77777777" w:rsidR="0091040C" w:rsidRPr="004F4367" w:rsidRDefault="0091040C" w:rsidP="00887AC1">
            <w:pPr>
              <w:ind w:right="-23" w:firstLine="7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  <w:p w14:paraId="085582AD" w14:textId="2E7D4A4F" w:rsidR="0091040C" w:rsidRPr="004F4367" w:rsidRDefault="0091040C" w:rsidP="00887AC1">
            <w:pPr>
              <w:ind w:right="-23" w:firstLine="7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pre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edintele Autorită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 Na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ionale de Reglementare în Domeniul Energiei emite prezentul ordin</w:t>
            </w:r>
          </w:p>
          <w:p w14:paraId="36602531" w14:textId="7E5DA077" w:rsidR="0091040C" w:rsidRPr="004F4367" w:rsidRDefault="0091040C" w:rsidP="00887AC1">
            <w:pPr>
              <w:widowControl w:val="0"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515" w:type="dxa"/>
          </w:tcPr>
          <w:p w14:paraId="217FAA23" w14:textId="2D19DD66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2A00936" w14:textId="77777777" w:rsidTr="0091040C">
        <w:trPr>
          <w:jc w:val="center"/>
        </w:trPr>
        <w:tc>
          <w:tcPr>
            <w:tcW w:w="9356" w:type="dxa"/>
          </w:tcPr>
          <w:p w14:paraId="7C3285C0" w14:textId="75C76610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Art. 1. – Se aprobă Standardul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pentru serviciul de înmagazinare subterană a gazelor naturale, prevăzut în anexa care face parte integrantă din prezentul ordin.</w:t>
            </w:r>
          </w:p>
        </w:tc>
        <w:tc>
          <w:tcPr>
            <w:tcW w:w="6515" w:type="dxa"/>
          </w:tcPr>
          <w:p w14:paraId="39420592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D2D190D" w14:textId="77777777" w:rsidTr="0091040C">
        <w:trPr>
          <w:jc w:val="center"/>
        </w:trPr>
        <w:tc>
          <w:tcPr>
            <w:tcW w:w="9356" w:type="dxa"/>
          </w:tcPr>
          <w:p w14:paraId="3C24EF47" w14:textId="3E6C46D4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Art. 2. – Operatorii de înmagazinare a gazelor naturale duc la îndeplinire prevederile prezentului ordin, iar entită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ile organizatorice din cadrul Autorită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Na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ionale de Reglementare în Domeniul Energiei urmăresc respectarea acestora.</w:t>
            </w:r>
          </w:p>
        </w:tc>
        <w:tc>
          <w:tcPr>
            <w:tcW w:w="6515" w:type="dxa"/>
          </w:tcPr>
          <w:p w14:paraId="6FFC42B1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F717A75" w14:textId="77777777" w:rsidTr="0091040C">
        <w:trPr>
          <w:jc w:val="center"/>
        </w:trPr>
        <w:tc>
          <w:tcPr>
            <w:tcW w:w="9356" w:type="dxa"/>
          </w:tcPr>
          <w:p w14:paraId="329533EA" w14:textId="00266ECD" w:rsidR="0091040C" w:rsidRPr="004F4367" w:rsidRDefault="0091040C" w:rsidP="00887AC1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Art. 3. – Prezentul ordin se publică în Monitorul Oficial al României, Partea I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intră în vigoare la data de 1 octombrie 2022.</w:t>
            </w:r>
          </w:p>
        </w:tc>
        <w:tc>
          <w:tcPr>
            <w:tcW w:w="6515" w:type="dxa"/>
          </w:tcPr>
          <w:p w14:paraId="20F5535A" w14:textId="39621ACF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bookmarkEnd w:id="0"/>
      <w:tr w:rsidR="0091040C" w:rsidRPr="004F4367" w14:paraId="792B10FE" w14:textId="77777777" w:rsidTr="0091040C">
        <w:trPr>
          <w:trHeight w:val="540"/>
          <w:jc w:val="center"/>
        </w:trPr>
        <w:tc>
          <w:tcPr>
            <w:tcW w:w="9356" w:type="dxa"/>
          </w:tcPr>
          <w:p w14:paraId="779B4465" w14:textId="5AE68007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CAPITOLUL I.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ab/>
              <w:t>Dispozi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ii generale</w:t>
            </w:r>
          </w:p>
        </w:tc>
        <w:tc>
          <w:tcPr>
            <w:tcW w:w="6515" w:type="dxa"/>
          </w:tcPr>
          <w:p w14:paraId="1A9BDD31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6A0E4E8" w14:textId="77777777" w:rsidTr="0091040C">
        <w:trPr>
          <w:trHeight w:val="467"/>
          <w:jc w:val="center"/>
        </w:trPr>
        <w:tc>
          <w:tcPr>
            <w:tcW w:w="9356" w:type="dxa"/>
          </w:tcPr>
          <w:p w14:paraId="7293F634" w14:textId="5A123B48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Sec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iunea 1. 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ab/>
              <w:t xml:space="preserve">Scop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domeniul de aplicare</w:t>
            </w:r>
          </w:p>
        </w:tc>
        <w:tc>
          <w:tcPr>
            <w:tcW w:w="6515" w:type="dxa"/>
          </w:tcPr>
          <w:p w14:paraId="31591A55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5E8A21C" w14:textId="77777777" w:rsidTr="0091040C">
        <w:trPr>
          <w:trHeight w:val="467"/>
          <w:jc w:val="center"/>
        </w:trPr>
        <w:tc>
          <w:tcPr>
            <w:tcW w:w="9356" w:type="dxa"/>
          </w:tcPr>
          <w:p w14:paraId="05BB2C0D" w14:textId="67389755" w:rsidR="0091040C" w:rsidRPr="004F4367" w:rsidRDefault="0091040C" w:rsidP="00887AC1">
            <w:pPr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(1) Prezentul standard reglementează calitatea serviciului de înmagazinare subterană a gazelor naturale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stabile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te indicatorii de performan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ă.</w:t>
            </w:r>
          </w:p>
          <w:p w14:paraId="7895A006" w14:textId="3EA3CEDB" w:rsidR="0091040C" w:rsidRPr="004F4367" w:rsidRDefault="0091040C" w:rsidP="00887AC1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(2) Operatorii de înmagazinare a gazelor naturale prestează serviciul de înmagazinare subterană a gazelor naturale cu respectarea prevederilor legisla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iei na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ionale aplicabile, în condi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 de siguran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ă, de eficien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ă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de protec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ie a mediului.</w:t>
            </w:r>
          </w:p>
          <w:p w14:paraId="217869A6" w14:textId="027CB868" w:rsidR="0091040C" w:rsidRPr="004F4367" w:rsidRDefault="0091040C" w:rsidP="00887AC1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515" w:type="dxa"/>
          </w:tcPr>
          <w:p w14:paraId="2379CE70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2A27EF1C" w14:textId="77777777" w:rsidTr="0091040C">
        <w:trPr>
          <w:trHeight w:val="467"/>
          <w:jc w:val="center"/>
        </w:trPr>
        <w:tc>
          <w:tcPr>
            <w:tcW w:w="9356" w:type="dxa"/>
          </w:tcPr>
          <w:p w14:paraId="0A737CF9" w14:textId="660E0290" w:rsidR="0091040C" w:rsidRPr="004F4367" w:rsidRDefault="0091040C" w:rsidP="003E15AF">
            <w:pPr>
              <w:numPr>
                <w:ilvl w:val="0"/>
                <w:numId w:val="1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(1) Prezentul standard se aplică în rela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iile dintre operatorul de înmagazinare a gazelor naturale,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care prestează activitatea de serviciu public,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i: </w:t>
            </w:r>
          </w:p>
          <w:p w14:paraId="0B8E1242" w14:textId="77777777" w:rsidR="0091040C" w:rsidRPr="004F4367" w:rsidRDefault="0091040C" w:rsidP="00887AC1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utilizatorii sistemului de înmagazinare subterană a gazelor naturale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;</w:t>
            </w:r>
          </w:p>
          <w:p w14:paraId="645F317C" w14:textId="0288D48D" w:rsidR="0091040C" w:rsidRPr="004F4367" w:rsidRDefault="0091040C" w:rsidP="00887AC1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persoanele fizice sau juridice care solicită informa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 sau care adresează operatorului de înmagazinare gaze naturale o solicitare/sesizare/reclama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ie referitoare la prestarea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 w:eastAsia="ro-RO"/>
              </w:rPr>
              <w:t>serviciului public de înmagazinare subterană a gazelor naturale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;</w:t>
            </w:r>
          </w:p>
          <w:p w14:paraId="32FA5523" w14:textId="2BBC3E1A" w:rsidR="0091040C" w:rsidRPr="004F4367" w:rsidRDefault="0091040C" w:rsidP="00887AC1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Autoritatea Na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ională de Reglementare în domeniul Energiei.</w:t>
            </w:r>
          </w:p>
          <w:p w14:paraId="48A0F98E" w14:textId="09EF0B82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(2) Prezentul standard stabile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te nivelul indicatorilor de performan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 pentru următoarele activită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i: </w:t>
            </w:r>
          </w:p>
          <w:p w14:paraId="62928E42" w14:textId="37E5D64C" w:rsidR="0091040C" w:rsidRPr="004F4367" w:rsidRDefault="0091040C" w:rsidP="00887AC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înregistrarea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solu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ionarea solicitărilor/sesizărilor/reclama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 utilizatorilor sistemului de înmagazinare subterană a gazelor naturale privind serviciul de înmagazinare subterană a gazelor naturale;</w:t>
            </w:r>
          </w:p>
          <w:p w14:paraId="2B68535E" w14:textId="49339387" w:rsidR="0091040C" w:rsidRPr="004F4367" w:rsidRDefault="0091040C" w:rsidP="00887AC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contractarea serviciului de înmagazinare gaze naturale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respectarea condi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 de predare  a cantită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ilor de gaze naturale înmagazinate;</w:t>
            </w:r>
          </w:p>
          <w:p w14:paraId="5C530B5F" w14:textId="77777777" w:rsidR="0091040C" w:rsidRPr="004F4367" w:rsidRDefault="0091040C" w:rsidP="00887AC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limitarea/întreruperea prestării serviciului de înmagazinare subterană a gazelor naturale;</w:t>
            </w:r>
          </w:p>
          <w:p w14:paraId="78E82DA0" w14:textId="43C9B25B" w:rsidR="0091040C" w:rsidRPr="004F4367" w:rsidRDefault="0091040C" w:rsidP="00887AC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Calibri"/>
                <w:sz w:val="16"/>
                <w:szCs w:val="16"/>
                <w:lang w:val="ro-RO"/>
              </w:rPr>
              <w:t>solu</w:t>
            </w:r>
            <w:r>
              <w:rPr>
                <w:rFonts w:ascii="Times New Roman" w:eastAsia="Calibri" w:hAnsi="Times New Roman" w:cs="Calibri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Calibri"/>
                <w:sz w:val="16"/>
                <w:szCs w:val="16"/>
                <w:lang w:val="ro-RO"/>
              </w:rPr>
              <w:t>ionarea solicitărilor/sesizărilor/reclama</w:t>
            </w:r>
            <w:r>
              <w:rPr>
                <w:rFonts w:ascii="Times New Roman" w:eastAsia="Calibri" w:hAnsi="Times New Roman" w:cs="Calibri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Calibri"/>
                <w:sz w:val="16"/>
                <w:szCs w:val="16"/>
                <w:lang w:val="ro-RO"/>
              </w:rPr>
              <w:t>iilor privind prestarea serviciului de înmagazinare subterană a gazelor naturale, altele decât cele tratate distinct în cadrul prezentului standard;</w:t>
            </w:r>
          </w:p>
          <w:p w14:paraId="7E2B4576" w14:textId="77777777" w:rsidR="0091040C" w:rsidRPr="004F4367" w:rsidRDefault="0091040C" w:rsidP="00887AC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tel verde;</w:t>
            </w:r>
          </w:p>
          <w:p w14:paraId="67E825C7" w14:textId="008A1F33" w:rsidR="0091040C" w:rsidRPr="004F4367" w:rsidRDefault="0091040C" w:rsidP="00887AC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realizarea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iei de plată a compensa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iilor, datorate în conformitate cu prevederile standardului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ă pentru serviciul de înmagazinare subterană a gazelor naturale.</w:t>
            </w:r>
          </w:p>
        </w:tc>
        <w:tc>
          <w:tcPr>
            <w:tcW w:w="6515" w:type="dxa"/>
          </w:tcPr>
          <w:p w14:paraId="4FFE23BA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225A9F10" w14:textId="77777777" w:rsidTr="0091040C">
        <w:trPr>
          <w:trHeight w:val="467"/>
          <w:jc w:val="center"/>
        </w:trPr>
        <w:tc>
          <w:tcPr>
            <w:tcW w:w="9356" w:type="dxa"/>
          </w:tcPr>
          <w:p w14:paraId="0600EE37" w14:textId="77777777" w:rsidR="0091040C" w:rsidRPr="004F4367" w:rsidRDefault="0091040C" w:rsidP="003E15AF">
            <w:pPr>
              <w:numPr>
                <w:ilvl w:val="0"/>
                <w:numId w:val="89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Prevederile prezentului standard nu se aplică:</w:t>
            </w:r>
          </w:p>
          <w:p w14:paraId="6CBF6C8D" w14:textId="78F92FE1" w:rsidR="0091040C" w:rsidRPr="004F4367" w:rsidRDefault="0091040C" w:rsidP="00887AC1">
            <w:pPr>
              <w:numPr>
                <w:ilvl w:val="0"/>
                <w:numId w:val="4"/>
              </w:numPr>
              <w:tabs>
                <w:tab w:val="left" w:pos="993"/>
              </w:tabs>
              <w:ind w:left="0" w:firstLine="27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în situa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ii de urgen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ă, declarate în conformitate cu prevederile legale;</w:t>
            </w:r>
          </w:p>
          <w:p w14:paraId="06B43C63" w14:textId="6E225781" w:rsidR="0091040C" w:rsidRPr="004F4367" w:rsidRDefault="0091040C" w:rsidP="00887AC1">
            <w:pPr>
              <w:numPr>
                <w:ilvl w:val="0"/>
                <w:numId w:val="4"/>
              </w:numPr>
              <w:tabs>
                <w:tab w:val="left" w:pos="993"/>
              </w:tabs>
              <w:ind w:left="27" w:firstLine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în caz de for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ă majoră, declarată în conformitate cu prevederile legale;</w:t>
            </w:r>
          </w:p>
          <w:p w14:paraId="4B7D4974" w14:textId="18A7F1D9" w:rsidR="0091040C" w:rsidRPr="004F4367" w:rsidRDefault="0091040C" w:rsidP="00887AC1">
            <w:pPr>
              <w:numPr>
                <w:ilvl w:val="0"/>
                <w:numId w:val="4"/>
              </w:numPr>
              <w:tabs>
                <w:tab w:val="left" w:pos="993"/>
              </w:tabs>
              <w:ind w:left="27" w:firstLine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la apari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unor restric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ii tehnice par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iale sau totale ale sistemelor aflate în amonte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/ sau aval , ce au ca impact limitarea par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ială sau totală a capacită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ilor de predare / preluare gaze din / în depozite  – în / din SNT;</w:t>
            </w:r>
          </w:p>
          <w:p w14:paraId="2077B66B" w14:textId="6637CDA8" w:rsidR="0091040C" w:rsidRPr="004F4367" w:rsidRDefault="0091040C" w:rsidP="00887AC1">
            <w:pPr>
              <w:numPr>
                <w:ilvl w:val="0"/>
                <w:numId w:val="4"/>
              </w:numPr>
              <w:tabs>
                <w:tab w:val="left" w:pos="993"/>
              </w:tabs>
              <w:ind w:left="27" w:firstLine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la apari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unor restric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ii tehnice par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iale sau totale ale sistemului de înmagazinare, 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in de disponibilitatea serviciilor de bază absolut necesare sistemului de înmagazinare subterană gaze naturale prestate extern de către un prestator unic.</w:t>
            </w:r>
          </w:p>
          <w:p w14:paraId="4DBD27B0" w14:textId="15AC1727" w:rsidR="0091040C" w:rsidRPr="004F4367" w:rsidRDefault="0091040C" w:rsidP="00887AC1">
            <w:pPr>
              <w:pStyle w:val="ListParagraph"/>
              <w:tabs>
                <w:tab w:val="left" w:pos="709"/>
                <w:tab w:val="left" w:pos="993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515" w:type="dxa"/>
          </w:tcPr>
          <w:p w14:paraId="6CA86047" w14:textId="0EEEFC39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D9BE367" w14:textId="77777777" w:rsidTr="0091040C">
        <w:trPr>
          <w:trHeight w:val="467"/>
          <w:jc w:val="center"/>
        </w:trPr>
        <w:tc>
          <w:tcPr>
            <w:tcW w:w="9356" w:type="dxa"/>
          </w:tcPr>
          <w:p w14:paraId="4430C504" w14:textId="2AB8F625" w:rsidR="0091040C" w:rsidRPr="004F4367" w:rsidRDefault="0091040C" w:rsidP="00887AC1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>Sec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>iunea 2. Defini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o-RO"/>
              </w:rPr>
              <w:t>i abrevieri</w:t>
            </w:r>
          </w:p>
        </w:tc>
        <w:tc>
          <w:tcPr>
            <w:tcW w:w="6515" w:type="dxa"/>
          </w:tcPr>
          <w:p w14:paraId="1E03081E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98F8B56" w14:textId="77777777" w:rsidTr="0091040C">
        <w:trPr>
          <w:trHeight w:val="467"/>
          <w:jc w:val="center"/>
        </w:trPr>
        <w:tc>
          <w:tcPr>
            <w:tcW w:w="9356" w:type="dxa"/>
          </w:tcPr>
          <w:p w14:paraId="56AFA06F" w14:textId="022C62A5" w:rsidR="0091040C" w:rsidRPr="004F4367" w:rsidRDefault="0091040C" w:rsidP="003E15AF">
            <w:pPr>
              <w:numPr>
                <w:ilvl w:val="0"/>
                <w:numId w:val="90"/>
              </w:numPr>
              <w:tabs>
                <w:tab w:val="left" w:pos="22"/>
                <w:tab w:val="left" w:pos="993"/>
              </w:tabs>
              <w:ind w:left="22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(1) Abrevierile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termenii utiliza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în prezentul standard se definesc după cum urmează:</w:t>
            </w:r>
          </w:p>
          <w:p w14:paraId="2AAAA1B6" w14:textId="75E68297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ANRE - Autoritatea Na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ională de Reglementare în domeniul Energiei;</w:t>
            </w:r>
          </w:p>
          <w:p w14:paraId="6F0A7F5B" w14:textId="7D4FF20A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IP – indicatorul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ă;</w:t>
            </w:r>
          </w:p>
          <w:p w14:paraId="00C4C7C3" w14:textId="77777777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OÎ – operatorul de înmagazinare a gazelor naturale;</w:t>
            </w:r>
          </w:p>
          <w:p w14:paraId="18304781" w14:textId="77777777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SÎ – sistemul de înmagazinare subterană a gazelor naturale;</w:t>
            </w:r>
          </w:p>
          <w:p w14:paraId="0F33D42B" w14:textId="128DF62B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RPFD – Regulamentul de programare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func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ionare a depozitelor de înmagazinare subterană a gazelor naturale, aprobat prin Ordinul pre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edintelui ANRE nr. 141/2021;</w:t>
            </w:r>
          </w:p>
          <w:p w14:paraId="525F2C5B" w14:textId="6A3256F5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Codul re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elei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 xml:space="preserve"> -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Codul re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elei pentru Sistemul Na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ional de Transport al gazelor naturale, aprobat prin Ordinul pre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edintelui ANRE nr. 16/2013, cu modificările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completările ulterioare;</w:t>
            </w:r>
          </w:p>
          <w:p w14:paraId="28358021" w14:textId="0FDF201F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indicator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ă – parametrul prin care se stabile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te nivelul minim de calitate pentru realizarea activită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ilor prevăzute la art. 2 alin. (2);</w:t>
            </w:r>
          </w:p>
          <w:p w14:paraId="278144B6" w14:textId="16AC216F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întrerupere neplanificată – întreruperea prestării serviciului de înmagazinare subterană a gazelor naturale, fără în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tiin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area prealabilă a utilizatorilor SÎ; </w:t>
            </w:r>
          </w:p>
          <w:p w14:paraId="2535C1FA" w14:textId="53AEA935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întrerupere planificată – întreruperea prestării serviciului de înmagazinare subterană a gazelor naturale, cu în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tiin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area prealabilă a utilizatorilor SÎ;</w:t>
            </w:r>
          </w:p>
          <w:p w14:paraId="1A5F4EB7" w14:textId="7C1AEDBA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Regulamentul de măsurare - Regulamentul de măsurare a cantită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ilor de gaze naturale tranzac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ionate în România, aprobat prin Ordinul pre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edintelui Autorită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 Na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ionale de Reglementare în Domeniul Energiei nr. 62/2008, cu modificările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completările ulterioare;</w:t>
            </w:r>
          </w:p>
          <w:p w14:paraId="555B937A" w14:textId="3C321280" w:rsidR="0091040C" w:rsidRPr="004F4367" w:rsidRDefault="0091040C" w:rsidP="00FE63FD">
            <w:pPr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lastRenderedPageBreak/>
              <w:t xml:space="preserve">utilizator SÎ – utilizatorul sistemului de înmagazinare subterană a gazelor naturale, respectiv producătorul, operatorul de transport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de sistem, furnizorul de gaze naturale, clientul eligibil, traderul de gaze naturale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persoana juridică străină, parte contractuală ale contractelor de tranzit gaze naturale pe teritoriul României, beneficiar al serviciului de înmagazinare subterană a gazelor naturale.</w:t>
            </w:r>
          </w:p>
          <w:p w14:paraId="3B8CB204" w14:textId="601C5E8D" w:rsidR="0091040C" w:rsidRPr="004F4367" w:rsidRDefault="0091040C" w:rsidP="00930C11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(2) Termenii men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la alin. (1) se completează cu termenii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expresiile defini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i/definite în legisla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aplicabilă în sectorul gazelor naturale.</w:t>
            </w:r>
          </w:p>
        </w:tc>
        <w:tc>
          <w:tcPr>
            <w:tcW w:w="6515" w:type="dxa"/>
          </w:tcPr>
          <w:p w14:paraId="36EA1B03" w14:textId="77777777" w:rsidR="0091040C" w:rsidRPr="004F4367" w:rsidRDefault="0091040C" w:rsidP="007145D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lastRenderedPageBreak/>
              <w:t>DEPOGAZ</w:t>
            </w:r>
          </w:p>
          <w:p w14:paraId="71C064EC" w14:textId="0139DD68" w:rsidR="0091040C" w:rsidRPr="004F4367" w:rsidRDefault="0091040C" w:rsidP="007145D2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Art.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4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(1)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lit. j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- Regulamentul de măsurare - Regulamentul de măsurare a cantită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ilor de gaze naturale tranzac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ionate în România, aprobat prin Ordin al pre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edintelui Autorită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ii Na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ionale de Reglementare în Domeniul Energiei</w:t>
            </w:r>
          </w:p>
          <w:p w14:paraId="1BA1C1E8" w14:textId="77777777" w:rsidR="0091040C" w:rsidRPr="004F4367" w:rsidRDefault="0091040C" w:rsidP="007145D2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1F961F3E" w14:textId="3A9F9BB7" w:rsidR="0091040C" w:rsidRPr="004F4367" w:rsidRDefault="0091040C" w:rsidP="007145D2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Argumente: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Regulamentul privind măsurarea cantită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ilor de gaze naturale este deja în discu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ie publică, având termen de înaintare observa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ii 04.05.2022. Se propune eliminarea numărului ordinului existent, în contextul modificării iminente a acestuia.</w:t>
            </w:r>
          </w:p>
        </w:tc>
      </w:tr>
      <w:tr w:rsidR="0091040C" w:rsidRPr="004F4367" w14:paraId="35232BC1" w14:textId="77777777" w:rsidTr="0091040C">
        <w:trPr>
          <w:trHeight w:val="467"/>
          <w:jc w:val="center"/>
        </w:trPr>
        <w:tc>
          <w:tcPr>
            <w:tcW w:w="9356" w:type="dxa"/>
          </w:tcPr>
          <w:p w14:paraId="3EEE7E13" w14:textId="1A02423E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CAPITOLUL II.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ab/>
              <w:t>Indicatori de performan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ă</w:t>
            </w:r>
          </w:p>
        </w:tc>
        <w:tc>
          <w:tcPr>
            <w:tcW w:w="6515" w:type="dxa"/>
          </w:tcPr>
          <w:p w14:paraId="5E677478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BC3C6D4" w14:textId="77777777" w:rsidTr="0091040C">
        <w:trPr>
          <w:trHeight w:val="467"/>
          <w:jc w:val="center"/>
        </w:trPr>
        <w:tc>
          <w:tcPr>
            <w:tcW w:w="9356" w:type="dxa"/>
          </w:tcPr>
          <w:p w14:paraId="71AFA87A" w14:textId="31569AC8" w:rsidR="0091040C" w:rsidRPr="004F4367" w:rsidRDefault="0091040C" w:rsidP="003E15AF">
            <w:pPr>
              <w:numPr>
                <w:ilvl w:val="0"/>
                <w:numId w:val="9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Pentru activită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ile prevăzute la art. 2 alin. (2) se stabilesc următorii indicatori generali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ă: </w:t>
            </w:r>
          </w:p>
          <w:p w14:paraId="7ADF3E50" w14:textId="640FF5E6" w:rsidR="0091040C" w:rsidRPr="004F4367" w:rsidRDefault="0091040C" w:rsidP="00887AC1">
            <w:pPr>
              <w:numPr>
                <w:ilvl w:val="0"/>
                <w:numId w:val="6"/>
              </w:numPr>
              <w:ind w:left="27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IP0 – înregistrarea solicitărilor/sesizărilor/reclama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 privind serviciul de înmagazinare subterană a gazelor naturale;</w:t>
            </w:r>
          </w:p>
          <w:p w14:paraId="616675C7" w14:textId="0566CBC4" w:rsidR="0091040C" w:rsidRPr="004F4367" w:rsidRDefault="0091040C" w:rsidP="00887AC1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IP1 – contractarea serviciului de înmagazinare gaze naturale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respectarea condi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 de predare a cantită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ilor de gaze naturale; </w:t>
            </w:r>
          </w:p>
          <w:p w14:paraId="32C130BB" w14:textId="71465C4A" w:rsidR="0091040C" w:rsidRPr="004F4367" w:rsidRDefault="0091040C" w:rsidP="00887AC1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IP2 – notificarea limitărilor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i/sau întreruperilor neplanificate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reluarea prestării serviciului de înmagazinare subterană a gazelor naturale; </w:t>
            </w:r>
          </w:p>
          <w:p w14:paraId="38773CD1" w14:textId="49A071E6" w:rsidR="0091040C" w:rsidRPr="004F4367" w:rsidRDefault="0091040C" w:rsidP="00887AC1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IP3 – notificarea limitărilor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i/sau întreruperilor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reluarea prestării serviciului de înmagazinare subterană a gazelor naturale; </w:t>
            </w:r>
          </w:p>
          <w:p w14:paraId="5164F152" w14:textId="05411350" w:rsidR="0091040C" w:rsidRPr="004F4367" w:rsidRDefault="0091040C" w:rsidP="00887AC1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IP4 – solu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ionarea solicitărilor/sesizărilor/reclama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 privind prestarea serviciului de înmagazinare subterană a gazelor naturale, altele decât cele tratate distinct în cadrul prezentului standard;</w:t>
            </w:r>
          </w:p>
          <w:p w14:paraId="288AB700" w14:textId="77777777" w:rsidR="0091040C" w:rsidRPr="004F4367" w:rsidRDefault="0091040C" w:rsidP="00887AC1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IP5 – Tel Verde; </w:t>
            </w:r>
          </w:p>
          <w:p w14:paraId="4EA2873F" w14:textId="049B8113" w:rsidR="0091040C" w:rsidRPr="004F4367" w:rsidRDefault="0091040C" w:rsidP="00887AC1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IP6 – realizarea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iei de plată a compensa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iilor, datorate în conformitate cu prevederile standardului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ă pentru serviciul de înmagazinare subterană a gazelor naturale.</w:t>
            </w:r>
          </w:p>
        </w:tc>
        <w:tc>
          <w:tcPr>
            <w:tcW w:w="6515" w:type="dxa"/>
          </w:tcPr>
          <w:p w14:paraId="4C2B5B1F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64CFFEC" w14:textId="77777777" w:rsidTr="0091040C">
        <w:trPr>
          <w:trHeight w:val="467"/>
          <w:jc w:val="center"/>
        </w:trPr>
        <w:tc>
          <w:tcPr>
            <w:tcW w:w="9356" w:type="dxa"/>
          </w:tcPr>
          <w:p w14:paraId="69B3FF26" w14:textId="0B5A1514" w:rsidR="0091040C" w:rsidRPr="004F4367" w:rsidRDefault="0091040C" w:rsidP="00887AC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IP0 - Înregistrarea solicitărilor/sesizărilor/reclama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iilor privind serviciul de înmagazinare subterană a gazelor naturale</w:t>
            </w:r>
          </w:p>
        </w:tc>
        <w:tc>
          <w:tcPr>
            <w:tcW w:w="6515" w:type="dxa"/>
          </w:tcPr>
          <w:p w14:paraId="39504187" w14:textId="77777777" w:rsidR="0091040C" w:rsidRPr="004F4367" w:rsidRDefault="0091040C" w:rsidP="00887A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5C4D5B90" w14:textId="77777777" w:rsidTr="0091040C">
        <w:trPr>
          <w:trHeight w:val="364"/>
          <w:jc w:val="center"/>
        </w:trPr>
        <w:tc>
          <w:tcPr>
            <w:tcW w:w="9356" w:type="dxa"/>
          </w:tcPr>
          <w:p w14:paraId="03F92085" w14:textId="7AE4C71D" w:rsidR="0091040C" w:rsidRPr="004F4367" w:rsidRDefault="0091040C" w:rsidP="003E15AF">
            <w:pPr>
              <w:numPr>
                <w:ilvl w:val="0"/>
                <w:numId w:val="9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Pentru primirea solicitărilor/sesizărilor/reclama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înfiin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eze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să men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ină:</w:t>
            </w:r>
          </w:p>
          <w:p w14:paraId="07614EAF" w14:textId="70E84DEE" w:rsidR="0091040C" w:rsidRPr="004F4367" w:rsidRDefault="0091040C" w:rsidP="007D09B3">
            <w:pPr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un birou specializat de informare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rela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 cu publicul care să preia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să înregistreze într-un registru dedicat toate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primite, prevăzut cu registratură la sediul OÎ;</w:t>
            </w:r>
          </w:p>
          <w:p w14:paraId="3B14442D" w14:textId="0526B7C5" w:rsidR="0091040C" w:rsidRPr="004F4367" w:rsidRDefault="0091040C" w:rsidP="007D09B3">
            <w:pPr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un serviciu permanent de voce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date, respectiv telefon, fax,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tă electronică;</w:t>
            </w:r>
          </w:p>
          <w:p w14:paraId="13883975" w14:textId="7F4090EE" w:rsidR="0091040C" w:rsidRPr="004F4367" w:rsidRDefault="0091040C" w:rsidP="007D09B3">
            <w:pPr>
              <w:numPr>
                <w:ilvl w:val="0"/>
                <w:numId w:val="23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sec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iune pe pagina proprie de internet pentru preluarea online a acestora.</w:t>
            </w:r>
          </w:p>
          <w:p w14:paraId="03CDF15D" w14:textId="683931B5" w:rsidR="0091040C" w:rsidRPr="004F4367" w:rsidRDefault="0091040C" w:rsidP="00411CCD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să publice pe pagina proprie de internet numărul de telefon, numărul de fax, adresa de e-mail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adresa de coresponden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pentru primirea solicitărilor/sesizărilor/reclama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iilor, în conformitate cu prevederile alin. (1).</w:t>
            </w:r>
          </w:p>
        </w:tc>
        <w:tc>
          <w:tcPr>
            <w:tcW w:w="6515" w:type="dxa"/>
          </w:tcPr>
          <w:p w14:paraId="04721F7E" w14:textId="08D2776F" w:rsidR="0091040C" w:rsidRPr="004F4367" w:rsidRDefault="0091040C" w:rsidP="00D476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292ED57B" w14:textId="1CF0132C" w:rsidR="0091040C" w:rsidRPr="004F4367" w:rsidRDefault="0091040C" w:rsidP="00C313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460E6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6 -</w:t>
            </w:r>
            <w:r w:rsidRPr="004460E6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(1)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Pentru primirea solicitărilor/sesizărilor/reclama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iilor, OÎ are obliga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să înfiin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eze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să men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ină:</w:t>
            </w:r>
          </w:p>
          <w:p w14:paraId="50602085" w14:textId="486C8990" w:rsidR="0091040C" w:rsidRPr="004F4367" w:rsidRDefault="0091040C" w:rsidP="00C313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a)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ab/>
              <w:t xml:space="preserve">un birou specializat de informare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rela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ii cu publicul care să preia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să înregistreze într-un registru dedicat toate solicitările/sesizările/reclama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iile primite, prevăzut cu registratură la la </w:t>
            </w:r>
            <w:r w:rsidRPr="004F4367">
              <w:rPr>
                <w:rFonts w:ascii="Times New Roman" w:hAnsi="Times New Roman" w:cs="Times New Roman"/>
                <w:strike/>
                <w:sz w:val="16"/>
                <w:szCs w:val="16"/>
                <w:lang w:val="ro-RO"/>
              </w:rPr>
              <w:t>sediul OÎ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;</w:t>
            </w:r>
          </w:p>
          <w:p w14:paraId="0EB126E6" w14:textId="47F1D497" w:rsidR="0091040C" w:rsidRPr="004F4367" w:rsidRDefault="0091040C" w:rsidP="00C313EC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În contextul dezvoltării sistemelor digitalizate, precum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a faptului că   utilizatorii OÎ sunt persoane juridice, nu fizice (serviciul de înmagazinare este, cu preponderen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ă,  un serviciu public indirect, rela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directă cu consumatorii casnici finali fiind realizată de către furnizori), care preferă utilizarea mijloacelor facile de comunicare de la distan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ă (mobil, email, aplica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ii tip whatsapp, etc.).   </w:t>
            </w:r>
          </w:p>
        </w:tc>
      </w:tr>
      <w:tr w:rsidR="0091040C" w:rsidRPr="004F4367" w14:paraId="7EE1E87A" w14:textId="77777777" w:rsidTr="0091040C">
        <w:trPr>
          <w:trHeight w:val="467"/>
          <w:jc w:val="center"/>
        </w:trPr>
        <w:tc>
          <w:tcPr>
            <w:tcW w:w="9356" w:type="dxa"/>
          </w:tcPr>
          <w:p w14:paraId="4192B65E" w14:textId="52E0E422" w:rsidR="0091040C" w:rsidRPr="004F4367" w:rsidRDefault="0091040C" w:rsidP="003E15AF">
            <w:pPr>
              <w:numPr>
                <w:ilvl w:val="0"/>
                <w:numId w:val="91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În momentul primirii,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înregistreze, cu număr unic, fiecare solicitare/sesizare/reclama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ie.</w:t>
            </w:r>
          </w:p>
          <w:p w14:paraId="346B0D3D" w14:textId="54C1D110" w:rsidR="0091040C" w:rsidRPr="004F4367" w:rsidRDefault="0091040C" w:rsidP="00AA0044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primite de către OÎ după încheierea programului de lucru cu publicul, se înregistrează în următoarea zi lucrătoare.</w:t>
            </w:r>
          </w:p>
          <w:p w14:paraId="09E7B5E1" w14:textId="6CFD0B94" w:rsidR="0091040C" w:rsidRPr="004F4367" w:rsidRDefault="0091040C" w:rsidP="00AA0044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transmită utilizatorului SÎ numărul de înregistrare men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ionat la alin. (1), astfel:</w:t>
            </w:r>
          </w:p>
          <w:p w14:paraId="19392E9D" w14:textId="46A80C88" w:rsidR="0091040C" w:rsidRPr="004F4367" w:rsidRDefault="0091040C" w:rsidP="007D09B3">
            <w:pPr>
              <w:numPr>
                <w:ilvl w:val="0"/>
                <w:numId w:val="25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pe loc, pentru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</w:t>
            </w:r>
            <w:r w:rsidRPr="004F4367" w:rsidDel="001B5DE3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depuse la biroul specializat;</w:t>
            </w:r>
          </w:p>
          <w:p w14:paraId="41BE0784" w14:textId="65C625E4" w:rsidR="0091040C" w:rsidRPr="004F4367" w:rsidRDefault="0091040C" w:rsidP="007D09B3">
            <w:pPr>
              <w:numPr>
                <w:ilvl w:val="0"/>
                <w:numId w:val="25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în termen de maximum două zile lucrătoare, pentru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</w:t>
            </w:r>
            <w:r w:rsidRPr="004F4367" w:rsidDel="001B5DE3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primite:</w:t>
            </w:r>
          </w:p>
          <w:p w14:paraId="32331B8F" w14:textId="77777777" w:rsidR="0091040C" w:rsidRPr="004F4367" w:rsidRDefault="0091040C" w:rsidP="007D09B3">
            <w:pPr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online;</w:t>
            </w:r>
          </w:p>
          <w:p w14:paraId="6DB51729" w14:textId="77777777" w:rsidR="0091040C" w:rsidRPr="004F4367" w:rsidRDefault="0091040C" w:rsidP="007D09B3">
            <w:pPr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fax;</w:t>
            </w:r>
          </w:p>
          <w:p w14:paraId="57467468" w14:textId="61192BC5" w:rsidR="0091040C" w:rsidRPr="004F4367" w:rsidRDefault="0091040C" w:rsidP="007D09B3">
            <w:pPr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tă.</w:t>
            </w:r>
          </w:p>
          <w:p w14:paraId="44ECA501" w14:textId="13B9F215" w:rsidR="0091040C" w:rsidRPr="004F4367" w:rsidRDefault="0091040C" w:rsidP="00AA0044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Numărul de înregistrare pentru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prevăzute la alin. (3) lit. b) se transmite de către OÎ prin una dintre următoarele modalită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de comunicare:</w:t>
            </w:r>
          </w:p>
          <w:p w14:paraId="4582EE6E" w14:textId="2D3609C3" w:rsidR="0091040C" w:rsidRPr="004F4367" w:rsidRDefault="0091040C" w:rsidP="007D09B3">
            <w:pPr>
              <w:numPr>
                <w:ilvl w:val="0"/>
                <w:numId w:val="26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ta electronică;</w:t>
            </w:r>
          </w:p>
          <w:p w14:paraId="4B01CE59" w14:textId="77777777" w:rsidR="0091040C" w:rsidRPr="004F4367" w:rsidRDefault="0091040C" w:rsidP="007D09B3">
            <w:pPr>
              <w:numPr>
                <w:ilvl w:val="0"/>
                <w:numId w:val="26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fax;</w:t>
            </w:r>
          </w:p>
          <w:p w14:paraId="1F5604C0" w14:textId="4F61EB98" w:rsidR="0091040C" w:rsidRPr="004F4367" w:rsidRDefault="0091040C" w:rsidP="007D09B3">
            <w:pPr>
              <w:numPr>
                <w:ilvl w:val="0"/>
                <w:numId w:val="26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tă;</w:t>
            </w:r>
          </w:p>
          <w:p w14:paraId="4200FA1D" w14:textId="1CC2F3B5" w:rsidR="0091040C" w:rsidRPr="004F4367" w:rsidRDefault="0091040C" w:rsidP="00AA0044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(5) În cazul în care  utilizatorul SÎ specifică o anumită modalitate de comunicare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transmită numărul de înregistrare pe calea specificată.</w:t>
            </w:r>
          </w:p>
          <w:p w14:paraId="2B2171E9" w14:textId="33510458" w:rsidR="0091040C" w:rsidRPr="004F4367" w:rsidRDefault="0091040C" w:rsidP="00411CC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(6)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anonime sau cele în care nu sunt trecute datele de contact ale  utilizatorului SÎ se clasează fără ca OÎ să emită răspuns.</w:t>
            </w:r>
          </w:p>
        </w:tc>
        <w:tc>
          <w:tcPr>
            <w:tcW w:w="6515" w:type="dxa"/>
          </w:tcPr>
          <w:p w14:paraId="69BC457D" w14:textId="35FBFD77" w:rsidR="0091040C" w:rsidRPr="004F4367" w:rsidRDefault="0091040C" w:rsidP="00C313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7017CE1A" w14:textId="71CB8A68" w:rsidR="0091040C" w:rsidRPr="004F4367" w:rsidRDefault="0091040C" w:rsidP="00C313EC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460E6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7 -</w:t>
            </w:r>
            <w:r w:rsidRPr="004460E6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(3)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OÎ are obliga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să transmită utilizatorului SÎ numărul de înregistrare men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ionat la alin. (1), astfel:</w:t>
            </w:r>
          </w:p>
          <w:p w14:paraId="5C4ABA5F" w14:textId="3A9ACFAB" w:rsidR="0091040C" w:rsidRPr="004F4367" w:rsidRDefault="0091040C" w:rsidP="007D09B3">
            <w:pPr>
              <w:numPr>
                <w:ilvl w:val="0"/>
                <w:numId w:val="41"/>
              </w:numPr>
              <w:spacing w:line="276" w:lineRule="auto"/>
              <w:ind w:left="36" w:hanging="30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</w:pPr>
            <w:r w:rsidRPr="004F4367"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  <w:t>pe loc, pentru solicitările/sesizările/reclama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  <w:t>ț</w:t>
            </w:r>
            <w:r w:rsidRPr="004F4367"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  <w:t>iile</w:t>
            </w:r>
            <w:r w:rsidRPr="004F4367" w:rsidDel="001B5DE3"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  <w:t xml:space="preserve"> </w:t>
            </w:r>
            <w:r w:rsidRPr="004F4367"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  <w:t xml:space="preserve">depuse la biroul specializat, </w:t>
            </w: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în situa</w:t>
            </w:r>
            <w:r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ț</w:t>
            </w: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ia în care solicitarea/sesizarea/reclama</w:t>
            </w:r>
            <w:r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ț</w:t>
            </w: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ia este depusă în timpul programului de lucru cu publicul al OÎ;</w:t>
            </w:r>
          </w:p>
          <w:p w14:paraId="39DCC353" w14:textId="30E35275" w:rsidR="0091040C" w:rsidRPr="004F4367" w:rsidRDefault="0091040C" w:rsidP="00C313EC">
            <w:pPr>
              <w:spacing w:line="276" w:lineRule="auto"/>
              <w:ind w:left="6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</w:pP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Argumente: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Considerăm utilă clarificarea acestui indicator de performan</w:t>
            </w:r>
            <w:r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ț</w:t>
            </w: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 xml:space="preserve">ă </w:t>
            </w:r>
            <w:r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ș</w:t>
            </w:r>
            <w:r w:rsidRPr="004F4367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ro-RO" w:eastAsia="zh-CN"/>
              </w:rPr>
              <w:t>i aliniere cu art. 7 (2) din proiectul de Ordin.</w:t>
            </w:r>
          </w:p>
          <w:p w14:paraId="3D1BB5E9" w14:textId="77777777" w:rsidR="0091040C" w:rsidRPr="004F4367" w:rsidRDefault="0091040C" w:rsidP="00B953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40FBFEB" w14:textId="77777777" w:rsidTr="0091040C">
        <w:trPr>
          <w:trHeight w:val="467"/>
          <w:jc w:val="center"/>
        </w:trPr>
        <w:tc>
          <w:tcPr>
            <w:tcW w:w="9356" w:type="dxa"/>
          </w:tcPr>
          <w:p w14:paraId="6A18E5FE" w14:textId="614A6F99" w:rsidR="0091040C" w:rsidRPr="004F4367" w:rsidRDefault="0091040C" w:rsidP="003E15AF">
            <w:pPr>
              <w:numPr>
                <w:ilvl w:val="0"/>
                <w:numId w:val="91"/>
              </w:num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(1) Indicatorul general de performan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 prevăzute la art. 7 alin. (3) se calculează cu formula:</w:t>
            </w:r>
          </w:p>
          <w:p w14:paraId="583C2680" w14:textId="6A9BD8A0" w:rsidR="0091040C" w:rsidRPr="004F4367" w:rsidRDefault="0091040C" w:rsidP="007D09B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0</m:t>
                  </m:r>
                </m:sub>
                <m:sup/>
              </m:sSubSup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T2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înreg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clasate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T0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, (%) </w:t>
            </w:r>
          </w:p>
          <w:p w14:paraId="169DE58D" w14:textId="77777777" w:rsidR="0091040C" w:rsidRPr="004F4367" w:rsidRDefault="0091040C" w:rsidP="007D09B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427C1F06" w14:textId="6FCB0A3D" w:rsidR="0091040C" w:rsidRPr="004F4367" w:rsidRDefault="0091040C" w:rsidP="007D09B3">
            <w:pPr>
              <w:numPr>
                <w:ilvl w:val="0"/>
                <w:numId w:val="7"/>
              </w:numPr>
              <w:ind w:left="27" w:hanging="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T0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– numărul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iilor primite, al căror număr de înregistrare a fost transmis în conformitate cu prevederile art. 7 alin. (3) lit. a);</w:t>
            </w:r>
          </w:p>
          <w:p w14:paraId="2EBF09FD" w14:textId="5D19FD3D" w:rsidR="0091040C" w:rsidRPr="004F4367" w:rsidRDefault="0091040C" w:rsidP="007D09B3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T2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– numărul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iilor primite, al căror număr de înregistrare a fost transmis într-un interval de timp mai mic decât cel prevăzut la art. 7 alin. (3) lit. b);</w:t>
            </w:r>
          </w:p>
          <w:p w14:paraId="71EEFC75" w14:textId="2CF26175" w:rsidR="0091040C" w:rsidRPr="004F4367" w:rsidRDefault="0091040C" w:rsidP="007D09B3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înreg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total al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iilor primite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 înregistrate în conformitate cu prevederile art. 7 alin. (1);</w:t>
            </w:r>
          </w:p>
          <w:p w14:paraId="785814A1" w14:textId="12922508" w:rsidR="0091040C" w:rsidRPr="004F4367" w:rsidRDefault="0091040C" w:rsidP="007D09B3">
            <w:pPr>
              <w:numPr>
                <w:ilvl w:val="0"/>
                <w:numId w:val="7"/>
              </w:numPr>
              <w:ind w:left="27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clasate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total al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iilor primite, înregistrate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 clasate în conformitate cu prevederile art. 7 alin. (6).</w:t>
            </w:r>
          </w:p>
          <w:p w14:paraId="704210C9" w14:textId="7B324C56" w:rsidR="0091040C" w:rsidRPr="004F4367" w:rsidRDefault="0091040C" w:rsidP="007D09B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0</m:t>
                  </m:r>
                </m:sub>
                <m:sup/>
              </m:sSubSup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≥90%.</m:t>
              </m:r>
            </m:oMath>
          </w:p>
        </w:tc>
        <w:tc>
          <w:tcPr>
            <w:tcW w:w="6515" w:type="dxa"/>
          </w:tcPr>
          <w:p w14:paraId="318AEF4C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D77521C" w14:textId="77777777" w:rsidTr="0091040C">
        <w:trPr>
          <w:trHeight w:val="467"/>
          <w:jc w:val="center"/>
        </w:trPr>
        <w:tc>
          <w:tcPr>
            <w:tcW w:w="9356" w:type="dxa"/>
          </w:tcPr>
          <w:p w14:paraId="4887CF69" w14:textId="54D239D8" w:rsidR="0091040C" w:rsidRPr="004F4367" w:rsidRDefault="0091040C" w:rsidP="003E15AF">
            <w:pPr>
              <w:numPr>
                <w:ilvl w:val="0"/>
                <w:numId w:val="9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Pentru nerespectarea termenelor prevăzute la art. 7 alin. (3) lit. b) OÎ are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să plătească solicitantului următoarele compensa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ii:</w:t>
            </w:r>
          </w:p>
          <w:p w14:paraId="1D2CC397" w14:textId="7777777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a)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ab/>
              <w:t>o sumă fixă în valoare de 10 lei;</w:t>
            </w:r>
          </w:p>
          <w:p w14:paraId="3A960853" w14:textId="04CEA351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b)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ab/>
              <w:t>suplimentar, 1 leu pentru fiecare zi lucrătoare de întârziere, începând cu a 3- a zi lucrătoare de la data înregistrării sesizării/reclama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iei/solicitării prevăzute la art. 7 alin. (2).</w:t>
            </w:r>
          </w:p>
        </w:tc>
        <w:tc>
          <w:tcPr>
            <w:tcW w:w="6515" w:type="dxa"/>
          </w:tcPr>
          <w:p w14:paraId="28CA30B8" w14:textId="1DB725EA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DBBB4A2" w14:textId="77777777" w:rsidTr="0091040C">
        <w:trPr>
          <w:trHeight w:val="467"/>
          <w:jc w:val="center"/>
        </w:trPr>
        <w:tc>
          <w:tcPr>
            <w:tcW w:w="9356" w:type="dxa"/>
          </w:tcPr>
          <w:p w14:paraId="3B1DE302" w14:textId="55DF60DB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IP1 – Contractarea serviciului de înmagazinare gaze naturale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i respectarea condi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iilor de predare a cantită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ilor de gaze naturale</w:t>
            </w:r>
          </w:p>
        </w:tc>
        <w:tc>
          <w:tcPr>
            <w:tcW w:w="6515" w:type="dxa"/>
          </w:tcPr>
          <w:p w14:paraId="049AA85C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72C4464" w14:textId="77777777" w:rsidTr="0091040C">
        <w:trPr>
          <w:trHeight w:val="467"/>
          <w:jc w:val="center"/>
        </w:trPr>
        <w:tc>
          <w:tcPr>
            <w:tcW w:w="9356" w:type="dxa"/>
          </w:tcPr>
          <w:p w14:paraId="7B833877" w14:textId="6106495F" w:rsidR="0091040C" w:rsidRPr="004F4367" w:rsidRDefault="0091040C" w:rsidP="003E15AF">
            <w:pPr>
              <w:numPr>
                <w:ilvl w:val="0"/>
                <w:numId w:val="9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 La cererea scrisă a oricărui solicitant care îndepline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te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încheierii unui contract de înmagazinare gaze naturale,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transmită acestuia documentul în cauză, în vederea semnării, sau refuzul de acces la depozit; termenul pentru transmiterea contractului/refuzului de acces este prevăzut în RPFD.</w:t>
            </w:r>
          </w:p>
          <w:p w14:paraId="741A19F3" w14:textId="16711A81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alin. (1) se calculează cu formula:</w:t>
            </w:r>
          </w:p>
          <w:p w14:paraId="28626EB3" w14:textId="1FBA074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CTR15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TCTRÎ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, </w:t>
            </w: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(%)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</w:p>
          <w:p w14:paraId="633D8066" w14:textId="7777777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4973ABCF" w14:textId="420D42A8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– 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CTR15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contractelor de transport al gazelor naturale/refuzurilor de acces transmise într-un interval de timp mai mic de cel prevăzut în RPFD;</w:t>
            </w:r>
          </w:p>
          <w:p w14:paraId="75930D78" w14:textId="33DF8B2D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– 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TCTRÎ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de solicitări primite de OTS în vederea contractării serviciului de transport al gazelor naturale.</w:t>
            </w:r>
          </w:p>
          <w:p w14:paraId="2578BCAA" w14:textId="3C6207FA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 Indicatorul prevăzut la alin. (2)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≥ 90%.</w:t>
            </w:r>
          </w:p>
          <w:p w14:paraId="23EA9A34" w14:textId="730B6F9C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lastRenderedPageBreak/>
              <w:t>(4)  Pentru nerespectarea termenului prevăzut la alin. (1)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solicitantului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7A2A8B90" w14:textId="7777777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a) o sumă fixă în valoare de 20 lei;</w:t>
            </w:r>
          </w:p>
          <w:p w14:paraId="52E47781" w14:textId="223FF519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b) suplimentar, 5 lei pentru fiecare zi de întârziere.</w:t>
            </w:r>
          </w:p>
        </w:tc>
        <w:tc>
          <w:tcPr>
            <w:tcW w:w="6515" w:type="dxa"/>
          </w:tcPr>
          <w:p w14:paraId="53AFE196" w14:textId="45770524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lastRenderedPageBreak/>
              <w:t>DEPOGAZ</w:t>
            </w:r>
          </w:p>
          <w:p w14:paraId="00ECE5BC" w14:textId="2BE0D326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3E15A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Art. 10 (2)</w:t>
            </w:r>
            <w:r w:rsidRPr="004F436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Indicatorul specific de performan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iei prevăzute la alin. (1) se calculează cu formula:</w:t>
            </w:r>
          </w:p>
          <w:p w14:paraId="1B3607C9" w14:textId="77777777" w:rsidR="0091040C" w:rsidRPr="004F4367" w:rsidRDefault="0091040C" w:rsidP="007D09B3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 w:themeColor="text1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  <m:t>CTR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  <m:t>15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  <m:t>TCTR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16"/>
                          <w:szCs w:val="16"/>
                          <w:lang w:val="ro-RO"/>
                        </w:rPr>
                        <m:t>Î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 w:themeColor="text1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 w:themeColor="text1"/>
                  <w:sz w:val="16"/>
                  <w:szCs w:val="16"/>
                  <w:lang w:val="ro-RO"/>
                </w:rPr>
                <m:t>(%)</m:t>
              </m:r>
            </m:oMath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 xml:space="preserve"> </w:t>
            </w:r>
          </w:p>
          <w:p w14:paraId="02D55D20" w14:textId="77777777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unde:</w:t>
            </w:r>
          </w:p>
          <w:p w14:paraId="4E624EF5" w14:textId="77777777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–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CTR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15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 xml:space="preserve"> - numărul contractelor de î</w:t>
            </w:r>
            <w:r w:rsidRPr="004F43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nmagazinare subterană a gazelor naturale/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refuzurilor de acces transmise într-un interval de timp mai mic de cel prevăzut în RPFD;</w:t>
            </w:r>
          </w:p>
          <w:p w14:paraId="7F4F9066" w14:textId="77777777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–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TCTR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16"/>
                      <w:szCs w:val="16"/>
                      <w:lang w:val="ro-RO"/>
                    </w:rPr>
                    <m:t>Î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 xml:space="preserve"> - numărul total de solicitări primite de </w:t>
            </w:r>
            <w:r w:rsidRPr="004F43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OÎ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 xml:space="preserve"> în vederea contractării serviciului de </w:t>
            </w:r>
            <w:r w:rsidRPr="004F43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ro-RO"/>
              </w:rPr>
              <w:t>înmagazinare subterană a gazelor naturale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.</w:t>
            </w:r>
          </w:p>
          <w:p w14:paraId="45BD30BA" w14:textId="77777777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</w:p>
          <w:p w14:paraId="3FFD32DE" w14:textId="43D2A8CE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lastRenderedPageBreak/>
              <w:t xml:space="preserve">Argumente: Înlocuirea termenului transport cu înmagazinare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i înlocuirea OTS cu OÎ</w:t>
            </w:r>
          </w:p>
          <w:p w14:paraId="6F9550E0" w14:textId="77777777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</w:pPr>
          </w:p>
          <w:p w14:paraId="64204045" w14:textId="153F649A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t>Ș</w:t>
            </w:r>
          </w:p>
          <w:p w14:paraId="720014E6" w14:textId="56A10173" w:rsidR="0091040C" w:rsidRPr="004F4367" w:rsidRDefault="0091040C" w:rsidP="007D09B3">
            <w:pPr>
              <w:tabs>
                <w:tab w:val="left" w:pos="993"/>
              </w:tabs>
              <w:spacing w:line="360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</w:pPr>
            <w:r w:rsidRPr="003E15AF">
              <w:rPr>
                <w:rFonts w:ascii="Times New Roman" w:eastAsiaTheme="minorEastAsia" w:hAnsi="Times New Roman" w:cs="Times New Roman"/>
                <w:sz w:val="16"/>
                <w:szCs w:val="16"/>
                <w:lang w:val="ro-RO" w:eastAsia="zh-CN"/>
              </w:rPr>
              <w:t>Art. 10 (2)</w:t>
            </w:r>
            <w:r w:rsidRPr="004F4367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val="ro-RO" w:eastAsia="zh-CN"/>
              </w:rPr>
              <w:t xml:space="preserve"> 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Indicatorul specific de performan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 prevăzute la alin. (1) se calculează cu formula:</w:t>
            </w:r>
          </w:p>
          <w:p w14:paraId="082EC175" w14:textId="77777777" w:rsidR="0091040C" w:rsidRPr="004F4367" w:rsidRDefault="0091040C" w:rsidP="007D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CTR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15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TCTR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Î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(%)</m:t>
              </m:r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</w:p>
          <w:p w14:paraId="04C04966" w14:textId="77777777" w:rsidR="0091040C" w:rsidRPr="004F4367" w:rsidRDefault="0091040C" w:rsidP="007D09B3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5FCC81C1" w14:textId="77777777" w:rsidR="0091040C" w:rsidRPr="004F4367" w:rsidRDefault="0091040C" w:rsidP="007D09B3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–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CTR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15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– numărul contractelor de î</w:t>
            </w:r>
            <w:r w:rsidRPr="004F43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>nmagazinare subterană a gazelor naturale/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refuzurilor de acces transmise într-un interval de timp mai mic de cel prevăzut în RPFD;</w:t>
            </w:r>
          </w:p>
          <w:p w14:paraId="439AAFB1" w14:textId="77777777" w:rsidR="0091040C" w:rsidRPr="004F4367" w:rsidRDefault="0091040C" w:rsidP="007D09B3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–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TCTR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Î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– numărul total de solicitări primite de </w:t>
            </w:r>
            <w:r w:rsidRPr="004F43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>OÎ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în vederea contractării serviciului de </w:t>
            </w:r>
            <w:r w:rsidRPr="004F43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>înmagazinare subterană a gazelor naturale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.</w:t>
            </w:r>
          </w:p>
          <w:p w14:paraId="4D0C1EE7" w14:textId="5E766D73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 xml:space="preserve">Înlocuirea termenului transport cu înmagazinare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o-RO"/>
              </w:rPr>
              <w:t>i înlocuirea OTS cu OÎ.</w:t>
            </w:r>
          </w:p>
          <w:p w14:paraId="650A6399" w14:textId="77777777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</w:pPr>
          </w:p>
          <w:p w14:paraId="21C960F0" w14:textId="011D8266" w:rsidR="0091040C" w:rsidRPr="004F4367" w:rsidRDefault="0091040C" w:rsidP="007D09B3">
            <w:pPr>
              <w:pStyle w:val="ListParagraph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</w:pPr>
          </w:p>
        </w:tc>
      </w:tr>
      <w:tr w:rsidR="0091040C" w:rsidRPr="004F4367" w14:paraId="207750C7" w14:textId="77777777" w:rsidTr="0091040C">
        <w:trPr>
          <w:trHeight w:val="467"/>
          <w:jc w:val="center"/>
        </w:trPr>
        <w:tc>
          <w:tcPr>
            <w:tcW w:w="9356" w:type="dxa"/>
          </w:tcPr>
          <w:p w14:paraId="113B8BF8" w14:textId="7E218DE6" w:rsidR="0091040C" w:rsidRPr="004F4367" w:rsidRDefault="0091040C" w:rsidP="003E15AF">
            <w:pPr>
              <w:numPr>
                <w:ilvl w:val="0"/>
                <w:numId w:val="9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lastRenderedPageBreak/>
              <w:t>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 respecta, în punctele de predare, parametrii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cu utilizatorii SÎ.</w:t>
            </w:r>
          </w:p>
        </w:tc>
        <w:tc>
          <w:tcPr>
            <w:tcW w:w="6515" w:type="dxa"/>
          </w:tcPr>
          <w:p w14:paraId="7985323D" w14:textId="04A101D1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Art. 11 - 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ab/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OÎ are obliga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ia de a respecta, în punctele de predare, parametrii tehnologici conveni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cu utilizatorii SÎ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 Operatorul de Transport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i de Sistem (OTS)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.</w:t>
            </w:r>
          </w:p>
          <w:p w14:paraId="46FC6E8D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14B6D7F6" w14:textId="03D3703F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eastAsia="Times New Roman" w:hAnsi="Arial" w:cs="Arial"/>
                <w:color w:val="000000" w:themeColor="text1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În contractul de înmagazinare nu sunt stabili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parametrii tehnologici cu clien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ii no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tri, ci doar cantită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ile de extras/injectat. Parametrii reprezintă obiectul „Acordului de interconectare” semnat între OÎ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OTS, acord ce stabile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te parametrii tehnologici pentru fiecare depozit în parte</w:t>
            </w:r>
          </w:p>
          <w:p w14:paraId="52963409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</w:p>
          <w:p w14:paraId="4587BC8D" w14:textId="68E87D2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67571D53" w14:textId="7F24F5BA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Propunem eliminarea articolelor 11, 12, 13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14, cu privire la definirea indicatorului de performan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ă privind respectarea parametrilor tehnologici conveni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cu utilizatorii SÎ.</w:t>
            </w:r>
          </w:p>
          <w:p w14:paraId="49A49BBB" w14:textId="73E8A7BE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În contractele de înmagazinare se stabilesc programele lunare, zilnice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orare privind injec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ia/extrac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ia, în limitele parametrilor tehnologici agrea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cu OTS prin Acordul de interconectare. Acest indicator tehnic este inaplicabil în rela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comercială cu utilizatorii SÎ.</w:t>
            </w:r>
          </w:p>
          <w:p w14:paraId="34756ABB" w14:textId="0A3FE311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1E6DE9D" w14:textId="77777777" w:rsidTr="0091040C">
        <w:trPr>
          <w:trHeight w:val="467"/>
          <w:jc w:val="center"/>
        </w:trPr>
        <w:tc>
          <w:tcPr>
            <w:tcW w:w="9356" w:type="dxa"/>
          </w:tcPr>
          <w:p w14:paraId="503146EA" w14:textId="672DE4B6" w:rsidR="0091040C" w:rsidRPr="004F4367" w:rsidRDefault="0091040C" w:rsidP="003E15AF">
            <w:pPr>
              <w:numPr>
                <w:ilvl w:val="0"/>
                <w:numId w:val="9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(1) OÎ are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ia de a răspunde la sesizările/reclama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iile scrise, ale oricărui utilizator SÎ, cu privire la nerespectarea parametrilor tehnologici conveni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 aferen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 punctelor de predare în termen de maximum 10 zile lucrătoare de la data înregistrării acestora.</w:t>
            </w:r>
          </w:p>
          <w:p w14:paraId="0D7A557A" w14:textId="3066F68B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ia să verifice parametrii tehnologici conveni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i, în termen de maximum 24 ore de la data înregistrării sesizării/reclama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iei.</w:t>
            </w:r>
          </w:p>
          <w:p w14:paraId="292DF453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(3) Utilizatorul SÎ poate solicita participarea la verificarea prevăzută la alin. (2).</w:t>
            </w:r>
          </w:p>
          <w:p w14:paraId="6302E72C" w14:textId="0517CB7C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(4) Rezultatele verificării prevăzute la alin. (2) se înscriu în documentele specifice întocmite de către OÎ; în situa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ia în care utilizatorul SÎ a fost prezent la verificare, contrasemnează aceste documente.</w:t>
            </w:r>
          </w:p>
          <w:p w14:paraId="016B66B8" w14:textId="2278D1CC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(5) Atunci când valorile parametrilor tehnologici conveni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</w:t>
            </w:r>
            <w:r w:rsidRPr="004F4367" w:rsidDel="00EF53A4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nu se înscriu în limitele convenite cu utilizatorul SÎ, OÎ procedează la restabilirea acestora în termen de maximum 12 ore de la momentul verificării.</w:t>
            </w:r>
          </w:p>
          <w:p w14:paraId="4488FB0A" w14:textId="453AAD8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6515" w:type="dxa"/>
          </w:tcPr>
          <w:p w14:paraId="555A0444" w14:textId="1376622D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79628AFA" w14:textId="202FD0C0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Propunem eliminarea articolelor 11, 12, 13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14, cu privire la definirea indicatorului de performan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ă privind respectarea parametrilor tehnologici conveni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cu utilizatorii SÎ.</w:t>
            </w:r>
          </w:p>
          <w:p w14:paraId="547A96B3" w14:textId="6430DC7D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Argumente: În contractele de înmagazinare se stabilesc programele lunare, zilnice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orare privind injec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ia/extrac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ia, în limitele parametrilor tehnologici agrea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cu OTS prin Acordul de interconectare. Acest indicator tehnic este inaplicabil în rela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comercială cu utilizatorii SÎ.</w:t>
            </w:r>
          </w:p>
          <w:p w14:paraId="56139489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7F57B43" w14:textId="77777777" w:rsidTr="0091040C">
        <w:trPr>
          <w:trHeight w:val="467"/>
          <w:jc w:val="center"/>
        </w:trPr>
        <w:tc>
          <w:tcPr>
            <w:tcW w:w="9356" w:type="dxa"/>
          </w:tcPr>
          <w:p w14:paraId="662C8F37" w14:textId="6D45A566" w:rsidR="0091040C" w:rsidRPr="004F4367" w:rsidRDefault="0091040C" w:rsidP="00674D8D">
            <w:pPr>
              <w:numPr>
                <w:ilvl w:val="0"/>
                <w:numId w:val="55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12 alin. (1) se calculează cu formula:</w:t>
            </w:r>
          </w:p>
          <w:p w14:paraId="567F29FD" w14:textId="3E5323D4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Rparametrii10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TRparametrii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RCLparametrii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, </w:t>
            </w: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(%)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</w:p>
          <w:p w14:paraId="677AB629" w14:textId="7777777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69AB2845" w14:textId="0E5CA3AB" w:rsidR="0091040C" w:rsidRPr="004F4367" w:rsidRDefault="0091040C" w:rsidP="007D09B3">
            <w:pPr>
              <w:numPr>
                <w:ilvl w:val="0"/>
                <w:numId w:val="8"/>
              </w:numPr>
              <w:ind w:left="27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Rparametrii10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</w:t>
            </w: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referitoare la nerespectarea parametrilor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i,</w:t>
            </w: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la care s-a răspuns într-un interval de timp mai mic de 10 zile lucrătoare de la data înregistrării acestora;</w:t>
            </w:r>
          </w:p>
          <w:p w14:paraId="6634D60D" w14:textId="51DFD0F0" w:rsidR="0091040C" w:rsidRPr="004F4367" w:rsidRDefault="0091040C" w:rsidP="007D09B3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TRparametrii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de 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</w:t>
            </w: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primite, referitoare la nerespectarea parametrilor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i;</w:t>
            </w:r>
          </w:p>
          <w:p w14:paraId="14049BA6" w14:textId="6B5B2EA7" w:rsidR="0091040C" w:rsidRPr="004F4367" w:rsidRDefault="0091040C" w:rsidP="007D09B3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RCLparametrii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de 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</w:t>
            </w: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clasate, referitoare la nerespectarea parametrilor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i.</w:t>
            </w:r>
          </w:p>
          <w:p w14:paraId="0FD3EA80" w14:textId="075ECC25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≥95%.</m:t>
              </m:r>
            </m:oMath>
          </w:p>
          <w:p w14:paraId="4FD7F702" w14:textId="06A9E8BD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12 alin. (2) se calculează cu formula:</w:t>
            </w:r>
          </w:p>
          <w:p w14:paraId="2B2BDEA5" w14:textId="24B42AF9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verificareP24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TverificareP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, </w:t>
            </w: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(%)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</w:p>
          <w:p w14:paraId="4D092E64" w14:textId="7777777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744592FC" w14:textId="75FDB35E" w:rsidR="0091040C" w:rsidRPr="004F4367" w:rsidRDefault="0091040C" w:rsidP="007D09B3">
            <w:pPr>
              <w:numPr>
                <w:ilvl w:val="0"/>
                <w:numId w:val="9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verificareP24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verificărilor</w:t>
            </w: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privind valorile parametrilor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i, la care OÎ a dat curs într-un interval de timp mai mic de 24 de ore de la data înregistrării sesizării/reclama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iei;</w:t>
            </w:r>
          </w:p>
          <w:p w14:paraId="2C24B387" w14:textId="58EEE2E5" w:rsidR="0091040C" w:rsidRPr="004F4367" w:rsidRDefault="0091040C" w:rsidP="007D09B3">
            <w:pPr>
              <w:numPr>
                <w:ilvl w:val="0"/>
                <w:numId w:val="9"/>
              </w:numPr>
              <w:ind w:left="27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TverificareP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de 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</w:t>
            </w:r>
            <w:r w:rsidRPr="004F4367" w:rsidDel="00802248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privind nerespectarea parametrilor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.</w:t>
            </w:r>
          </w:p>
          <w:p w14:paraId="35683268" w14:textId="4E3D8490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Indicatorul prevăzut la alin. (3)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≥95%.</m:t>
              </m:r>
            </m:oMath>
          </w:p>
        </w:tc>
        <w:tc>
          <w:tcPr>
            <w:tcW w:w="6515" w:type="dxa"/>
          </w:tcPr>
          <w:p w14:paraId="3B7AC13E" w14:textId="0A27FB61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6F543572" w14:textId="3F9FD490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Propunem eliminarea articolelor 11, 12, 13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14, cu privire la definirea indicatorului de performan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ă privind respectarea parametrilor tehnologici conveni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cu utilizatorii SÎ.</w:t>
            </w:r>
          </w:p>
          <w:p w14:paraId="0C935306" w14:textId="2FA5997A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Argumente: În contractele de înmagazinare se stabilesc programele lunare, zilnice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orare privind injec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ia/extrac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ia, în limitele parametrilor tehnologici agrea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cu OTS prin Acordul de interconectare. Acest indicator tehnic este inaplicabil în rela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comercială cu utilizatorii SÎ.</w:t>
            </w:r>
          </w:p>
          <w:p w14:paraId="7962968C" w14:textId="3F439850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08EFE6F" w14:textId="77777777" w:rsidTr="0091040C">
        <w:trPr>
          <w:trHeight w:val="467"/>
          <w:jc w:val="center"/>
        </w:trPr>
        <w:tc>
          <w:tcPr>
            <w:tcW w:w="9356" w:type="dxa"/>
          </w:tcPr>
          <w:p w14:paraId="5C511670" w14:textId="081D62DF" w:rsidR="0091040C" w:rsidRPr="004F4367" w:rsidRDefault="0091040C" w:rsidP="00674D8D">
            <w:pPr>
              <w:numPr>
                <w:ilvl w:val="0"/>
                <w:numId w:val="5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Pentru neîndeplinirea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11 din motive imputabile operatorului de înmagazinare,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 o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 în valoare de 2000 lei.</w:t>
            </w:r>
          </w:p>
          <w:p w14:paraId="2DD6C0E6" w14:textId="56072B0E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Pentru nerespectarea termenelor prevăzute la art. 12 alin. (1) din motive imputabile operatorului de înmagazinare,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22B2F4D9" w14:textId="77777777" w:rsidR="0091040C" w:rsidRPr="004F4367" w:rsidRDefault="0091040C" w:rsidP="007D09B3">
            <w:pPr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20 lei;</w:t>
            </w:r>
          </w:p>
          <w:p w14:paraId="4667F2A3" w14:textId="15A48359" w:rsidR="0091040C" w:rsidRPr="004F4367" w:rsidRDefault="0091040C" w:rsidP="007D09B3">
            <w:pPr>
              <w:numPr>
                <w:ilvl w:val="0"/>
                <w:numId w:val="27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5 lei pentru fiecare zi lucrătoare de întârziere, începând cu a 11- a zi lucrătoare de la data înregistrării sesizării/reclama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iei.</w:t>
            </w:r>
          </w:p>
          <w:p w14:paraId="34267BDD" w14:textId="6218A33A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(3) Pentru nerespectarea termenelor prevăzute la art. 12 alin. (2)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alin. (5) din motive imputabile operatorului de înmagazinare,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 o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 în valoare de 500 lei.</w:t>
            </w:r>
          </w:p>
        </w:tc>
        <w:tc>
          <w:tcPr>
            <w:tcW w:w="6515" w:type="dxa"/>
          </w:tcPr>
          <w:p w14:paraId="645B862E" w14:textId="7892494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26377924" w14:textId="14D2E65F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Propunem eliminarea articolelor 11, 12, 13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14, cu privire la definirea indicatorului de performan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ă privind respectarea parametrilor tehnologici conveni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cu utilizatorii SÎ.</w:t>
            </w:r>
          </w:p>
          <w:p w14:paraId="392F192B" w14:textId="1D556801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Argumente: În contractele de înmagazinare se stabilesc programele lunare, zilnice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orare privind injec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ia/extrac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ia, în limitele parametrilor tehnologici agrea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cu OTS prin Acordul de interconectare. Acest indicator tehnic este inaplicabil în rela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comercială cu utilizatorii SÎ.</w:t>
            </w:r>
          </w:p>
          <w:p w14:paraId="436AACBE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5B269546" w14:textId="77777777" w:rsidTr="0091040C">
        <w:trPr>
          <w:trHeight w:val="467"/>
          <w:jc w:val="center"/>
        </w:trPr>
        <w:tc>
          <w:tcPr>
            <w:tcW w:w="9356" w:type="dxa"/>
          </w:tcPr>
          <w:p w14:paraId="5CBE9C47" w14:textId="485406AD" w:rsidR="0091040C" w:rsidRPr="004F4367" w:rsidRDefault="0091040C" w:rsidP="00674D8D">
            <w:pPr>
              <w:numPr>
                <w:ilvl w:val="0"/>
                <w:numId w:val="5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 respecta, în punctele de predare, cerin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ele de calitate a gazelor naturale impuse de </w:t>
            </w:r>
            <w:r w:rsidRPr="004F436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o-RO"/>
              </w:rPr>
              <w:t>Regulamentul de măsurare.</w:t>
            </w:r>
          </w:p>
        </w:tc>
        <w:tc>
          <w:tcPr>
            <w:tcW w:w="6515" w:type="dxa"/>
          </w:tcPr>
          <w:p w14:paraId="177E273D" w14:textId="17F2D7E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</w:p>
        </w:tc>
      </w:tr>
      <w:tr w:rsidR="0091040C" w:rsidRPr="004F4367" w14:paraId="52769199" w14:textId="77777777" w:rsidTr="0091040C">
        <w:trPr>
          <w:trHeight w:val="467"/>
          <w:jc w:val="center"/>
        </w:trPr>
        <w:tc>
          <w:tcPr>
            <w:tcW w:w="9356" w:type="dxa"/>
          </w:tcPr>
          <w:p w14:paraId="17DC20B1" w14:textId="1B093BE7" w:rsidR="0091040C" w:rsidRPr="004F4367" w:rsidRDefault="0091040C" w:rsidP="00674D8D">
            <w:pPr>
              <w:numPr>
                <w:ilvl w:val="0"/>
                <w:numId w:val="57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(1) OÎ are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ia de a răspunde la sesizările/reclama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iile scrise, ale oricărui utilizator SÎ, cu privire la calitatea gazelor naturale predate din depozit, în termen de maximum 15 zile lucrătoare de la data înregistrării acestora.</w:t>
            </w:r>
          </w:p>
          <w:p w14:paraId="72DED9EC" w14:textId="7D92367E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(2) Răspunsul OÎ la sesizările/reclama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iile men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ionate la alin. (1) se elaborează pe baza datelor furnizate de buletinele de analiză cromatografică, precum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 pe determinările specifice necesare, aferente perioadei ce face obiectul sesizării/reclama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iei.</w:t>
            </w:r>
          </w:p>
          <w:p w14:paraId="10FF7791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507A61C7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3899A5D8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279DAEAA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7DF90C03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2531A780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284E6F28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1752DDD0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5F7E8037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72EC9B21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28B71230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781CE111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3D27ED6F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287A474D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147DC8E8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35C38163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59C3E599" w14:textId="77777777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  <w:p w14:paraId="3F8E962D" w14:textId="1BB2B32F" w:rsidR="0091040C" w:rsidRPr="004F4367" w:rsidRDefault="0091040C" w:rsidP="007D09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(3) La cererea utilizatorului SÎ, OÎ are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ia să transmită acestuia, în termen de maximum 5 zile lucrătoare de la înregistrarea solicitării, buletinele de analiză cromatografică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 rezultatele determinărilor specifice aferente zonei de calitate a gazelor naturale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 a perioadei specificate de utilizator.</w:t>
            </w:r>
          </w:p>
        </w:tc>
        <w:tc>
          <w:tcPr>
            <w:tcW w:w="6515" w:type="dxa"/>
          </w:tcPr>
          <w:p w14:paraId="592B59FD" w14:textId="52704ECB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lastRenderedPageBreak/>
              <w:t>DEPOGAZ</w:t>
            </w:r>
          </w:p>
          <w:p w14:paraId="23EC46A0" w14:textId="06CFD959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Art. 16 (2)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Răspunsul OÎ la sesizările/reclama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iile men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ionate la alin. (1) se elaborează pe baza datelor furnizate de buletinele de analiză cromatografică, precum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 pe determinările specifice necesare 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(cu analizoare de punct de rouă apă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 punct de rouă hidrocarburi)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, aferente perioadei ce face obiectul sesizării/reclama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iei.</w:t>
            </w:r>
          </w:p>
          <w:p w14:paraId="49BFB8D0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18ADE70F" w14:textId="09E2D874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 Pentru a verifica respectarea cerin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elor privind calitatea gazelor, 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 cum sunt acestea stabilite în Regulamentul de măsurare, nu sunt suficiente gazcromatografele, fiind necesare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 analizoarele de punct de rouă apă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de punct de rouă hidrocarburi</w:t>
            </w:r>
          </w:p>
          <w:p w14:paraId="47D899A7" w14:textId="4B4BF1D4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3B89244A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34C5130E" w14:textId="473C749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Art. 16 (3)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La cererea utilizatorului SÎ, OÎ are obliga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ia să transmită acestuia, în termen de maximum 5 zile lucrătoare de la înregistrarea solicitării, buletinele de analiză cromatografică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 rezultatele determinărilor specifice aferente zonei de calitate a gazelor naturale 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depozitului men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ionat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a perioadei specificate de utilizator</w:t>
            </w:r>
          </w:p>
          <w:p w14:paraId="0778CF24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</w:p>
          <w:p w14:paraId="40AF3D65" w14:textId="56D4A940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</w:p>
          <w:p w14:paraId="74C8EBEB" w14:textId="3A44A95A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Art. 16 (3)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La cererea utilizatorului SÎ, OÎ are obliga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ia să transmită acestuia, în termen de maximum 5 zile lucrătoare de la înregistrarea solicitării, buletinele de analiză cromatografică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rezultatele determinărilor specifice aferente zonei de calitate a gazelor naturale depozitului men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ionat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a perioadei specificate de utilizator.</w:t>
            </w:r>
          </w:p>
          <w:p w14:paraId="45348808" w14:textId="418E93EF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Conceptul de zonă de calitate nu este aplicabil în cazul depozitelor de înmagazinare.</w:t>
            </w:r>
          </w:p>
          <w:p w14:paraId="5C241EA7" w14:textId="764E4BF6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</w:p>
        </w:tc>
      </w:tr>
      <w:tr w:rsidR="0091040C" w:rsidRPr="004F4367" w14:paraId="31793B86" w14:textId="77777777" w:rsidTr="0091040C">
        <w:trPr>
          <w:trHeight w:val="467"/>
          <w:jc w:val="center"/>
        </w:trPr>
        <w:tc>
          <w:tcPr>
            <w:tcW w:w="9356" w:type="dxa"/>
          </w:tcPr>
          <w:p w14:paraId="7F611539" w14:textId="195EAABF" w:rsidR="0091040C" w:rsidRPr="004F4367" w:rsidRDefault="0091040C" w:rsidP="00674D8D">
            <w:pPr>
              <w:numPr>
                <w:ilvl w:val="0"/>
                <w:numId w:val="57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lastRenderedPageBreak/>
              <w:t>(1)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16 alin. (1) se calculează cu formula:</w:t>
            </w:r>
          </w:p>
          <w:p w14:paraId="4A7819A0" w14:textId="5102CF23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4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Rcalitate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15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TRcalitate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RCLcalitate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×100 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, (%) </w:t>
            </w:r>
          </w:p>
          <w:p w14:paraId="7C7BFAF2" w14:textId="77777777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3B56FE5D" w14:textId="3FC21900" w:rsidR="0091040C" w:rsidRPr="004F4367" w:rsidRDefault="0091040C" w:rsidP="007D09B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Rcalitate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15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privind calitatea gazelor naturale la care s-a răspuns într-un interval de timp mai mic de 15 zile lucrătoare de la data înregistrării acestora;</w:t>
            </w:r>
          </w:p>
          <w:p w14:paraId="136917B8" w14:textId="5AEE1402" w:rsidR="0091040C" w:rsidRPr="004F4367" w:rsidRDefault="0091040C" w:rsidP="007D09B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TRcalitate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al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privind calitatea gazelor naturale, primite;</w:t>
            </w:r>
          </w:p>
          <w:p w14:paraId="41BFB0D4" w14:textId="7978603F" w:rsidR="0091040C" w:rsidRPr="004F4367" w:rsidRDefault="0091040C" w:rsidP="007D09B3">
            <w:pPr>
              <w:numPr>
                <w:ilvl w:val="0"/>
                <w:numId w:val="10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RCLcalitate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al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privind calitatea gazelor naturale, clasate.</w:t>
            </w:r>
          </w:p>
          <w:p w14:paraId="329404F3" w14:textId="26FE9E7B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≥95%.</m:t>
              </m:r>
            </m:oMath>
          </w:p>
        </w:tc>
        <w:tc>
          <w:tcPr>
            <w:tcW w:w="6515" w:type="dxa"/>
          </w:tcPr>
          <w:p w14:paraId="738EAF0C" w14:textId="2CEAEC35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563F0B13" w14:textId="77777777" w:rsidTr="0091040C">
        <w:trPr>
          <w:trHeight w:val="467"/>
          <w:jc w:val="center"/>
        </w:trPr>
        <w:tc>
          <w:tcPr>
            <w:tcW w:w="9356" w:type="dxa"/>
          </w:tcPr>
          <w:p w14:paraId="01ADE8B3" w14:textId="408DAF0A" w:rsidR="0091040C" w:rsidRPr="004F4367" w:rsidRDefault="0091040C" w:rsidP="00FF68D5">
            <w:pPr>
              <w:numPr>
                <w:ilvl w:val="0"/>
                <w:numId w:val="5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Pentru neîndeplinirea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prevăzută la art. 15 din motive imputabile operatorului de înmagazinare,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 o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 în valoare de 2000 lei.</w:t>
            </w:r>
          </w:p>
          <w:p w14:paraId="07C4C3CB" w14:textId="34F1F490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Pentru nerespectarea termenelor prevăzute la art. 16 alin. (1),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SÎ,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2297EF08" w14:textId="77777777" w:rsidR="0091040C" w:rsidRPr="004F4367" w:rsidRDefault="0091040C" w:rsidP="00FF68D5">
            <w:pPr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20 lei;</w:t>
            </w:r>
          </w:p>
          <w:p w14:paraId="39B9DDCA" w14:textId="77777777" w:rsidR="0091040C" w:rsidRPr="004F4367" w:rsidRDefault="0091040C" w:rsidP="00FF68D5">
            <w:pPr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5 lei pentru fiecare zi lucrătoare de întârziere.</w:t>
            </w:r>
          </w:p>
          <w:p w14:paraId="2A7E5B73" w14:textId="151BF87C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Pentru nerespectarea termenelor prevăzute la art. 16 alin. (3),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SÎ,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4C870A77" w14:textId="77777777" w:rsidR="0091040C" w:rsidRPr="004F4367" w:rsidRDefault="0091040C" w:rsidP="00FF68D5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20 lei;</w:t>
            </w:r>
          </w:p>
          <w:p w14:paraId="21C001E9" w14:textId="22193B61" w:rsidR="0091040C" w:rsidRPr="004F4367" w:rsidRDefault="0091040C" w:rsidP="00FF68D5">
            <w:pPr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5 lei pentru fiecare zi lucrătoare de întârziere.</w:t>
            </w:r>
          </w:p>
        </w:tc>
        <w:tc>
          <w:tcPr>
            <w:tcW w:w="6515" w:type="dxa"/>
          </w:tcPr>
          <w:p w14:paraId="5E1612B9" w14:textId="77777777" w:rsidR="0091040C" w:rsidRPr="004F4367" w:rsidRDefault="0091040C" w:rsidP="00FF6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9464CB9" w14:textId="77777777" w:rsidTr="0091040C">
        <w:trPr>
          <w:trHeight w:val="467"/>
          <w:jc w:val="center"/>
        </w:trPr>
        <w:tc>
          <w:tcPr>
            <w:tcW w:w="9356" w:type="dxa"/>
          </w:tcPr>
          <w:p w14:paraId="4E9ED158" w14:textId="2B773839" w:rsidR="0091040C" w:rsidRPr="004F4367" w:rsidRDefault="0091040C" w:rsidP="00FF68D5">
            <w:pPr>
              <w:numPr>
                <w:ilvl w:val="0"/>
                <w:numId w:val="5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 răspunde la 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scrise, ale oricărui utilizator SÎ, cu privire la măsurarea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 în termen de maximum 15 zile lucrătoare de la data înregistrării acestora.</w:t>
            </w:r>
          </w:p>
          <w:p w14:paraId="3DD20665" w14:textId="3064FABA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 se deplasa la fa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 locului pentru constatări cu privire la modul de func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ionare a sistemului/mijlocului de măsurare a gazelor naturale, în termen de maximum două zile lucrătoare de la data înregistrării sesizării/reclama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iei.</w:t>
            </w:r>
          </w:p>
          <w:p w14:paraId="3D4C19F9" w14:textId="7777777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(3) Utilizatorul SÎ poate participa la constatarea prevăzută la alin. (2); în cazul în care utilizatorul SÎ nu participă la constatare, OÎ efectuează constatarea în lipsa acestuia. </w:t>
            </w:r>
          </w:p>
          <w:p w14:paraId="2B8D31A9" w14:textId="150A3A66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Rezultatele constatării prevăzute la alin. (2) se înscriu în documentele specifice întocmite de către OÎ; 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în care utilizatorul SÎ a fost prezent la verificare, contrasemnează aceste documente. </w:t>
            </w:r>
          </w:p>
          <w:p w14:paraId="2ED59D3D" w14:textId="0AAAE769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(5) 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în care, în urma constatării prevăzută la alin. (2), utilizatorul SÎ dore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te verificarea metrologică a sistemului/mijlocului de măsurare, acesta depune/transmite o cerere la OÎ, iar verificarea metrologică se realizează în conformitate cu prevederile Regulamentului de măsurare.</w:t>
            </w:r>
          </w:p>
        </w:tc>
        <w:tc>
          <w:tcPr>
            <w:tcW w:w="6515" w:type="dxa"/>
          </w:tcPr>
          <w:p w14:paraId="53FDF491" w14:textId="7711632A" w:rsidR="0091040C" w:rsidRPr="004F4367" w:rsidRDefault="0091040C" w:rsidP="00FF6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7981E80" w14:textId="77777777" w:rsidTr="0091040C">
        <w:trPr>
          <w:trHeight w:val="467"/>
          <w:jc w:val="center"/>
        </w:trPr>
        <w:tc>
          <w:tcPr>
            <w:tcW w:w="9356" w:type="dxa"/>
          </w:tcPr>
          <w:p w14:paraId="7632CC85" w14:textId="1CB7A3D9" w:rsidR="0091040C" w:rsidRPr="004F4367" w:rsidRDefault="0091040C" w:rsidP="00FF68D5">
            <w:pPr>
              <w:numPr>
                <w:ilvl w:val="0"/>
                <w:numId w:val="60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art.19 alin. (1), se calculează cu formula:</w:t>
            </w:r>
          </w:p>
          <w:p w14:paraId="15DD0CC5" w14:textId="15EE0AC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5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Rmăsurare15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TRmăsurare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RCLmăsurare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0 , (%) </w:t>
            </w:r>
          </w:p>
          <w:p w14:paraId="5C3F9E2F" w14:textId="7777777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0FA448E5" w14:textId="1E576859" w:rsidR="0091040C" w:rsidRPr="004F4367" w:rsidRDefault="0091040C" w:rsidP="00FF68D5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Rmăsurare15</m:t>
                  </m:r>
                </m:sub>
              </m:sSub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 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- numărul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privind măsurarea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 la care s-a răspuns într-un interval de timp mai mic de 15 zile lucrătoare de la data înregistrării acestora;</w:t>
            </w:r>
          </w:p>
          <w:p w14:paraId="2C8D282C" w14:textId="0F2E8571" w:rsidR="0091040C" w:rsidRPr="004F4367" w:rsidRDefault="0091040C" w:rsidP="00FF68D5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TRmăsurare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– numărul total al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primite, referitoare la măsurarea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naturale;</w:t>
            </w:r>
          </w:p>
          <w:p w14:paraId="3E4AF58E" w14:textId="6D9A13FB" w:rsidR="0091040C" w:rsidRPr="004F4367" w:rsidRDefault="0091040C" w:rsidP="00FF68D5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RCLmăsurare</m:t>
                  </m:r>
                </m:sub>
              </m:sSub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 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al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clasate clasate, referitoare la măsurarea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naturale.</w:t>
            </w:r>
          </w:p>
          <w:p w14:paraId="5CBB0CB2" w14:textId="7900B06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5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≥95%.</m:t>
              </m:r>
            </m:oMath>
          </w:p>
          <w:p w14:paraId="0EE2E6C7" w14:textId="38D612ED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19 alin. (2), se calculează cu formula:</w:t>
            </w:r>
          </w:p>
          <w:p w14:paraId="31BC192A" w14:textId="54DB3E8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6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Vmăsurare2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TRmăsurare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RCLmăsurare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0 , (%) </w:t>
            </w:r>
          </w:p>
          <w:p w14:paraId="181E34EE" w14:textId="7777777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59E14BAD" w14:textId="111DF0CF" w:rsidR="0091040C" w:rsidRPr="004F4367" w:rsidRDefault="0091040C" w:rsidP="00FF68D5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Vmăsurare2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sistemelor/mijloacelor de măsurare 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 supuse constatării modului de func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ionare, într-un interval de timp mai mic de două zile lucrătoare de la data înregistrării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iilor;</w:t>
            </w:r>
          </w:p>
          <w:p w14:paraId="3321150C" w14:textId="5C500DD6" w:rsidR="0091040C" w:rsidRPr="004F4367" w:rsidRDefault="0091040C" w:rsidP="00FF68D5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TRmăsurare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– numărul total al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primite, referitoare la măsurarea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naturale;</w:t>
            </w:r>
          </w:p>
          <w:p w14:paraId="1731481A" w14:textId="79530CD5" w:rsidR="0091040C" w:rsidRPr="004F4367" w:rsidRDefault="0091040C" w:rsidP="00FF68D5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RCLmăsurare</m:t>
                  </m:r>
                </m:sub>
              </m:sSub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 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al 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clasate, referitoare la măsurarea cantită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de gaze naturale.</w:t>
            </w:r>
          </w:p>
          <w:p w14:paraId="1C705929" w14:textId="28D4AE91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Indicatorul prevăzut la alin. (3)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6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≥95%.</m:t>
              </m:r>
            </m:oMath>
          </w:p>
        </w:tc>
        <w:tc>
          <w:tcPr>
            <w:tcW w:w="6515" w:type="dxa"/>
          </w:tcPr>
          <w:p w14:paraId="1D1942BA" w14:textId="77777777" w:rsidR="0091040C" w:rsidRPr="004F4367" w:rsidRDefault="0091040C" w:rsidP="00FF6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E744EF9" w14:textId="77777777" w:rsidTr="0091040C">
        <w:trPr>
          <w:trHeight w:val="467"/>
          <w:jc w:val="center"/>
        </w:trPr>
        <w:tc>
          <w:tcPr>
            <w:tcW w:w="9356" w:type="dxa"/>
          </w:tcPr>
          <w:p w14:paraId="4F06956D" w14:textId="30A9909B" w:rsidR="0091040C" w:rsidRPr="004F4367" w:rsidRDefault="0091040C" w:rsidP="00FF68D5">
            <w:pPr>
              <w:numPr>
                <w:ilvl w:val="0"/>
                <w:numId w:val="61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(1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) Pentru nerespectarea termenului prevăzut la art. 19 alin. (1),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SÎ,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4A9F50E3" w14:textId="77777777" w:rsidR="0091040C" w:rsidRPr="004F4367" w:rsidRDefault="0091040C" w:rsidP="00FF68D5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20 lei;</w:t>
            </w:r>
          </w:p>
          <w:p w14:paraId="5CEEE995" w14:textId="247B6FCB" w:rsidR="0091040C" w:rsidRPr="004F4367" w:rsidRDefault="0091040C" w:rsidP="00FF68D5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5 lei pentru fiecare zi lucrătoare de întârziere, începând cu a 16- a zi lucrătoare de la data înregistrării sesizării/reclama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iei.</w:t>
            </w:r>
          </w:p>
          <w:p w14:paraId="5483E028" w14:textId="05711242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Pentru nerespectarea termenului prevăzut la art. 19 alin. (2),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SÎ,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41BAE2CF" w14:textId="77777777" w:rsidR="0091040C" w:rsidRPr="004F4367" w:rsidRDefault="0091040C" w:rsidP="00FF68D5">
            <w:pPr>
              <w:numPr>
                <w:ilvl w:val="0"/>
                <w:numId w:val="31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500 lei;</w:t>
            </w:r>
          </w:p>
          <w:p w14:paraId="5974B9F4" w14:textId="7AD110AE" w:rsidR="0091040C" w:rsidRPr="004F4367" w:rsidRDefault="0091040C" w:rsidP="00FF68D5">
            <w:pPr>
              <w:numPr>
                <w:ilvl w:val="0"/>
                <w:numId w:val="31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5 lei pentru fiecare zi lucrătoare de întârziere, începând cu a 3- a zi lucrătoare de la data înregistrării sesizării/reclama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iei.</w:t>
            </w:r>
          </w:p>
        </w:tc>
        <w:tc>
          <w:tcPr>
            <w:tcW w:w="6515" w:type="dxa"/>
          </w:tcPr>
          <w:p w14:paraId="6E0E9EBA" w14:textId="77777777" w:rsidR="0091040C" w:rsidRPr="004F4367" w:rsidRDefault="0091040C" w:rsidP="00FF6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5189EFFF" w14:textId="77777777" w:rsidTr="0091040C">
        <w:trPr>
          <w:trHeight w:val="467"/>
          <w:jc w:val="center"/>
        </w:trPr>
        <w:tc>
          <w:tcPr>
            <w:tcW w:w="9356" w:type="dxa"/>
          </w:tcPr>
          <w:p w14:paraId="45B49AC7" w14:textId="5360FD97" w:rsidR="0091040C" w:rsidRPr="004F4367" w:rsidRDefault="0091040C" w:rsidP="00FF68D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IP2 – Notificarea limitărilor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i/sau întreruperilor neplanificate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reluarea prestării serviciului de înmagazinare subterană a gazelor naturale</w:t>
            </w:r>
          </w:p>
        </w:tc>
        <w:tc>
          <w:tcPr>
            <w:tcW w:w="6515" w:type="dxa"/>
          </w:tcPr>
          <w:p w14:paraId="3CA29178" w14:textId="77777777" w:rsidR="0091040C" w:rsidRPr="004F4367" w:rsidRDefault="0091040C" w:rsidP="00FF6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48AB766" w14:textId="77777777" w:rsidTr="0091040C">
        <w:trPr>
          <w:trHeight w:val="80"/>
          <w:jc w:val="center"/>
        </w:trPr>
        <w:tc>
          <w:tcPr>
            <w:tcW w:w="9356" w:type="dxa"/>
          </w:tcPr>
          <w:p w14:paraId="28F19A6A" w14:textId="1D2E0F35" w:rsidR="0091040C" w:rsidRPr="004F4367" w:rsidRDefault="0091040C" w:rsidP="00FF68D5">
            <w:pPr>
              <w:numPr>
                <w:ilvl w:val="0"/>
                <w:numId w:val="62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bookmarkStart w:id="1" w:name="_Hlk43464797"/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în care prestarea serviciului de înmagazinare subterană a gazelor naturale a fost limitată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întreruptă neplanificat cu impact asupra parametrilor tehnologici conveni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cu utilizatorii SÎ,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notifice utilizatorii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i, telefonic sau 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ta electronică, în cel mai scurt timp posibil, dar nu mai mult de 6 ore de la momentul limitării/întreruperii, cu privire la motivul limitării/întreruperii, data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ora preconizate pentru reluarea prestării serviciului.</w:t>
            </w:r>
            <w:r w:rsidRPr="004F4367" w:rsidDel="00E82DA9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</w:p>
          <w:p w14:paraId="57BD9F36" w14:textId="0B433D64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organiza activitatea astfel încât, 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unor limitări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i/sau întreruperi neplanificate, reluarea prestării serviciului de înmagazinare subterană a gazelor naturale să se realizeze cât mai repede. </w:t>
            </w:r>
          </w:p>
          <w:p w14:paraId="036AB5D8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29B0BFEB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56F417A2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2163602D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0D4FAAA2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0E063BF3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6A40BD13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00755063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341604EA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36AA7951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353A9FA5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3F0468B7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48253CE6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67536371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6E76FD0A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6D330EE7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6C9A0274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6B0FF094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0F0AF681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2A8FED79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0E0A8EE6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3E1CA84E" w14:textId="77777777" w:rsidR="0091040C" w:rsidRDefault="0091040C" w:rsidP="007D09B3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</w:p>
          <w:p w14:paraId="483B33F9" w14:textId="4618BD22" w:rsidR="0091040C" w:rsidRPr="004F4367" w:rsidRDefault="0091040C" w:rsidP="007D09B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în care durata limitării/întreruperii neplanificate este mai mare de 24 ore,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notifice utilizatorii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i, telefonic sau 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ta electronică.</w:t>
            </w:r>
          </w:p>
        </w:tc>
        <w:tc>
          <w:tcPr>
            <w:tcW w:w="6515" w:type="dxa"/>
          </w:tcPr>
          <w:p w14:paraId="75D14D4E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lastRenderedPageBreak/>
              <w:t>DEPOGAZ</w:t>
            </w:r>
          </w:p>
          <w:p w14:paraId="44AC07AB" w14:textId="777DF232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 xml:space="preserve">Art. 22 (1) 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În situa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 xml:space="preserve">ia în care prestarea serviciului de înmagazinare subterană a gazelor naturale a fost limitată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 xml:space="preserve">i/sau întreruptă neplanificat cu impact asupra </w:t>
            </w:r>
            <w:r w:rsidRPr="004F4367"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  <w:lang w:val="ro-RO"/>
              </w:rPr>
              <w:t>parametrilor tehnologici conveni</w:t>
            </w:r>
            <w:r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  <w:lang w:val="ro-RO"/>
              </w:rPr>
              <w:t>i cu utilizatorii SÎ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realizării programului de înmagazinare stabilit cu utilizatorii SÎ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, OÎ are obliga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ia să notifice utilizatorii SÎ afecta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i, telefonic sau prin po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 xml:space="preserve">ta electronică, în cel mai scurt timp posibil, dar nu mai mult de 6 ore de la momentul limitării/întreruperii, cu privire la motivul limitării/întreruperii, data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ro-RO"/>
              </w:rPr>
              <w:t>i ora preconizate pentru reluarea prestării serviciului</w:t>
            </w:r>
            <w:r w:rsidRPr="004F43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.</w:t>
            </w:r>
          </w:p>
          <w:p w14:paraId="54A0148E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2EEF2FA7" w14:textId="54EDD100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eastAsia="Times New Roman" w:hAnsi="Arial" w:cs="Arial"/>
                <w:color w:val="000000" w:themeColor="text1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În contractele de înmagazinare se stabilesc programe lunare, zilnice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orare privind injec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ia/extrac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ia. Parametrii tehnologici se stabiliesc cu OTS prin Acordul de interconectare.</w:t>
            </w:r>
          </w:p>
          <w:p w14:paraId="2903E99E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50651E60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lastRenderedPageBreak/>
              <w:t>DEPOMURES</w:t>
            </w:r>
          </w:p>
          <w:p w14:paraId="654AFBBD" w14:textId="1A6A92F6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Art. 22 (1)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În situa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ia în care prestarea serviciului de înmagazinare subterană a gazelor naturale a fost limitată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i/sau întreruptă neplanificat cu impact asupra 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parametrilor tehnologici conveni</w:t>
            </w:r>
            <w:r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i cu utilizatorii SÎ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realizării programului de înmagazinare stabilit cu utilizatorii SÎ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, OÎ are obliga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ia să notifice utilizatorii SÎ afecta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i, telefonic sau prin po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ta electronică sau 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prin alte mijloace de comunicare agreate prin contract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, în cel mai scurt timp posibil, dar nu mai mult 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 6 12 ore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de la momentul limitării/întreruperii, cu privire la motivul limitării/întreruperii, data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ora preconizate pentru reluarea prestării serviciului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.</w:t>
            </w:r>
          </w:p>
          <w:p w14:paraId="78DC8FEF" w14:textId="30A086AB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În contractele de înmagazinare se stabilesc programele lunare, zilnice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orare privind injec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ia/extrac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ia, în limitele parametrilor tehnologici agrea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cu OTS prin Acordul de interconectare.</w:t>
            </w:r>
          </w:p>
          <w:p w14:paraId="408ABE7B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3D87DFDC" w14:textId="57A60AB9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Termenul de până la 12 ore este justificabil din prisma OBA (Operational Balancing Account), inclusă atât în prevederile Codului Re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elei cât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ale  Acordului de Interconectare încheiat cu OTS. Scopul acestui cont OBA este diminuarea impactului asupra utilizatorilor SÎ în cazul unor astfel de întreruperi/limitări neplanificate ce pot surveni la interfa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 SNT-depozite</w:t>
            </w:r>
          </w:p>
          <w:p w14:paraId="20A3E207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1D9DFD5B" w14:textId="5A7AC93F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Art. 22 (3)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În situa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în care durata limitării/întreruperii neplanificate este mai mare de 24 ore, OÎ are obliga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 să notifice utilizatorii SÎ afecta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i, telefonic sau prin po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ta electronică 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sau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prin alte mijloace de comunicare agreate prin contract.</w:t>
            </w:r>
          </w:p>
          <w:p w14:paraId="04599BCC" w14:textId="77E19F96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Mijloacele de comunicare preferate sunt precizate de fiecare utilizator al SÎ în dosarul de acces la depozite, ulterior fiind stipulate în contractul de înmagazinare.</w:t>
            </w:r>
          </w:p>
          <w:p w14:paraId="7CBAA5E4" w14:textId="77777777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2245BF16" w14:textId="25BA5BDD" w:rsidR="0091040C" w:rsidRPr="004F4367" w:rsidRDefault="0091040C" w:rsidP="007D0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bookmarkEnd w:id="1"/>
      <w:tr w:rsidR="0091040C" w:rsidRPr="004F4367" w14:paraId="4CE7274D" w14:textId="77777777" w:rsidTr="0091040C">
        <w:trPr>
          <w:trHeight w:val="467"/>
          <w:jc w:val="center"/>
        </w:trPr>
        <w:tc>
          <w:tcPr>
            <w:tcW w:w="9356" w:type="dxa"/>
          </w:tcPr>
          <w:p w14:paraId="51DCE1EB" w14:textId="7E660E73" w:rsidR="0091040C" w:rsidRPr="004F4367" w:rsidRDefault="0091040C" w:rsidP="00EA538B">
            <w:pPr>
              <w:numPr>
                <w:ilvl w:val="0"/>
                <w:numId w:val="62"/>
              </w:num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lastRenderedPageBreak/>
              <w:t>(1)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22 alin. (1) se calculează cu formula:</w:t>
            </w:r>
          </w:p>
          <w:p w14:paraId="21D3D0AF" w14:textId="77927C84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U6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Uafectați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, (%) </w:t>
            </w:r>
          </w:p>
          <w:p w14:paraId="55F99B05" w14:textId="77777777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63BCF9AA" w14:textId="53DAFD1A" w:rsidR="0091040C" w:rsidRPr="004F4367" w:rsidRDefault="0091040C" w:rsidP="00EA538B">
            <w:pPr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U6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utilizatorilor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i, notifica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în intervalul de timp mai mic de cel prevăzut la art. 22 alin. (1);</w:t>
            </w:r>
          </w:p>
          <w:p w14:paraId="63C2C958" w14:textId="1F22D2BE" w:rsidR="0091040C" w:rsidRPr="004F4367" w:rsidRDefault="0091040C" w:rsidP="00EA538B">
            <w:pPr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Uafectați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al utilizatorilor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i.</w:t>
            </w:r>
          </w:p>
          <w:p w14:paraId="42B325F6" w14:textId="6E39B8EC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≥98%.</m:t>
              </m:r>
            </m:oMath>
          </w:p>
          <w:p w14:paraId="6DC424E8" w14:textId="4E805873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Indicatorul 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prevăzute la art. 22 alin. (3) se calculează cu formula:</w:t>
            </w:r>
          </w:p>
          <w:p w14:paraId="18C8D09E" w14:textId="7965C720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U24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Uafectați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, (%) </w:t>
            </w:r>
          </w:p>
          <w:p w14:paraId="6AF80C72" w14:textId="77777777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unde:</w:t>
            </w:r>
          </w:p>
          <w:p w14:paraId="49026374" w14:textId="15D6D507" w:rsidR="0091040C" w:rsidRPr="004F4367" w:rsidRDefault="0091040C" w:rsidP="00EA538B">
            <w:pPr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U24</m:t>
                  </m:r>
                </m:sub>
              </m:sSub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 </m:t>
              </m:r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- numărul utilizatorilor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pentru o perioadă mai mare de 24 ore, notifica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 corespunzător; </w:t>
            </w:r>
          </w:p>
          <w:p w14:paraId="7BAE44A9" w14:textId="2F1E5B18" w:rsidR="0091040C" w:rsidRPr="004F4367" w:rsidRDefault="0091040C" w:rsidP="00EA538B">
            <w:pPr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Uafectați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 - numărul total al utilizatorilor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i.</w:t>
            </w:r>
          </w:p>
          <w:p w14:paraId="5D67E98B" w14:textId="2DE3DE6F" w:rsidR="0091040C" w:rsidRPr="004F4367" w:rsidRDefault="0091040C" w:rsidP="00EA538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Indicatorul prevăzut la alin. (3) se consideră performant dacă este îndeplinită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≥98%.</m:t>
              </m:r>
            </m:oMath>
          </w:p>
        </w:tc>
        <w:tc>
          <w:tcPr>
            <w:tcW w:w="6515" w:type="dxa"/>
          </w:tcPr>
          <w:p w14:paraId="76775774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8F7E0D4" w14:textId="77777777" w:rsidTr="0091040C">
        <w:trPr>
          <w:trHeight w:val="467"/>
          <w:jc w:val="center"/>
        </w:trPr>
        <w:tc>
          <w:tcPr>
            <w:tcW w:w="9356" w:type="dxa"/>
          </w:tcPr>
          <w:p w14:paraId="7D524644" w14:textId="4BFFE776" w:rsidR="0091040C" w:rsidRPr="004F4367" w:rsidRDefault="0091040C" w:rsidP="00EA538B">
            <w:pPr>
              <w:numPr>
                <w:ilvl w:val="0"/>
                <w:numId w:val="6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Pentru nerespectarea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privind termenul prevăzut la art. 22 alin. (1),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SÎ,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585E9F0E" w14:textId="77777777" w:rsidR="0091040C" w:rsidRPr="004F4367" w:rsidRDefault="0091040C" w:rsidP="00EA538B">
            <w:pPr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200 lei;</w:t>
            </w:r>
          </w:p>
          <w:p w14:paraId="4108BBC5" w14:textId="77777777" w:rsidR="0091040C" w:rsidRPr="004F4367" w:rsidRDefault="0091040C" w:rsidP="00EA538B">
            <w:pPr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2 lei pentru fiecare oră de întârziere, începând cu a 7- a oră de la momentul limitării/întreruperii neplanificate.</w:t>
            </w:r>
          </w:p>
          <w:p w14:paraId="423E92FE" w14:textId="74425182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Pentru nerespectarea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prevăzută la art. 22 alin. (3),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 o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 în valoare de 200 lei.</w:t>
            </w:r>
          </w:p>
        </w:tc>
        <w:tc>
          <w:tcPr>
            <w:tcW w:w="6515" w:type="dxa"/>
          </w:tcPr>
          <w:p w14:paraId="7599E593" w14:textId="17ACE445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620EACD" w14:textId="77777777" w:rsidTr="0091040C">
        <w:trPr>
          <w:trHeight w:val="308"/>
          <w:jc w:val="center"/>
        </w:trPr>
        <w:tc>
          <w:tcPr>
            <w:tcW w:w="9356" w:type="dxa"/>
          </w:tcPr>
          <w:p w14:paraId="45129CD3" w14:textId="5933F9AE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IP3 – Notificarea limitărilor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i/sau întreruperilor planificate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reluarea prestării serviciului de înmagazinare subterană a gazelor naturale</w:t>
            </w:r>
          </w:p>
        </w:tc>
        <w:tc>
          <w:tcPr>
            <w:tcW w:w="6515" w:type="dxa"/>
          </w:tcPr>
          <w:p w14:paraId="761727C9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17A1BE8" w14:textId="77777777" w:rsidTr="0091040C">
        <w:trPr>
          <w:trHeight w:val="467"/>
          <w:jc w:val="center"/>
        </w:trPr>
        <w:tc>
          <w:tcPr>
            <w:tcW w:w="9356" w:type="dxa"/>
          </w:tcPr>
          <w:p w14:paraId="4F35C6F5" w14:textId="49BA1103" w:rsidR="0091040C" w:rsidRPr="004F4367" w:rsidRDefault="0091040C" w:rsidP="00EA538B">
            <w:pPr>
              <w:numPr>
                <w:ilvl w:val="0"/>
                <w:numId w:val="6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(1) OÎ are dreptul să limiteze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să întrerupă prestarea serviciului de înmagazinare subterană a gazelor naturale pentru timpul necesar executării lucrărilor de dezvoltare/reabilitare/repara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ie/modernizare/exploatare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între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inere a instala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de înmagazinare.</w:t>
            </w:r>
          </w:p>
          <w:p w14:paraId="5D1E74A7" w14:textId="77777777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publică pe pagina proprie de internet, folosind modelul prevăzut în anexa nr. 1:</w:t>
            </w:r>
          </w:p>
          <w:p w14:paraId="746E07BA" w14:textId="582DF9ED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a) limitările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întreruperile planificate prevăzute la alin. (1) până la data de 15 martie a anului curent, pentru anul gazier următor;</w:t>
            </w:r>
          </w:p>
          <w:p w14:paraId="3756DC8C" w14:textId="1E34B502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b) modificarea limitărilor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i/sau întreruperilor planificate prevăzute la lit. a), precum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justificarea acesteia, cu cel pu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 10 zile anterior modificării.</w:t>
            </w:r>
          </w:p>
        </w:tc>
        <w:tc>
          <w:tcPr>
            <w:tcW w:w="6515" w:type="dxa"/>
          </w:tcPr>
          <w:p w14:paraId="1A57B0BE" w14:textId="79AD2F5B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FC883D7" w14:textId="77777777" w:rsidTr="0091040C">
        <w:trPr>
          <w:trHeight w:val="467"/>
          <w:jc w:val="center"/>
        </w:trPr>
        <w:tc>
          <w:tcPr>
            <w:tcW w:w="9356" w:type="dxa"/>
          </w:tcPr>
          <w:p w14:paraId="1D258736" w14:textId="7735A108" w:rsidR="0091040C" w:rsidRPr="004F4367" w:rsidRDefault="0091040C" w:rsidP="00EA538B">
            <w:pPr>
              <w:numPr>
                <w:ilvl w:val="0"/>
                <w:numId w:val="65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în care prestarea serviciului de înmagazinare subterană a gazelor naturale este limitată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întreruptă planificat,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 notifica utilizatorii SÎ afecta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i, în scris, cu minimum 5 zile lucrătoare anterior limitării/întreruperii, cu privire la motivul, data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 ora limitării/întreruperii, precum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 cu privire la data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ora reluării prestării serviciului.</w:t>
            </w:r>
          </w:p>
          <w:p w14:paraId="23A89006" w14:textId="7D61BE74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reia prestarea serviciului de înmagazinare subterană a gazelor naturale la termenul specificat în notificarea prevăzută la alin. (1).</w:t>
            </w:r>
          </w:p>
        </w:tc>
        <w:tc>
          <w:tcPr>
            <w:tcW w:w="6515" w:type="dxa"/>
          </w:tcPr>
          <w:p w14:paraId="14A9FE57" w14:textId="090293FE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2CC63D3F" w14:textId="77777777" w:rsidTr="0091040C">
        <w:trPr>
          <w:trHeight w:val="467"/>
          <w:jc w:val="center"/>
        </w:trPr>
        <w:tc>
          <w:tcPr>
            <w:tcW w:w="9356" w:type="dxa"/>
          </w:tcPr>
          <w:p w14:paraId="7DEE511E" w14:textId="386CCF1A" w:rsidR="0091040C" w:rsidRPr="004F4367" w:rsidRDefault="0091040C" w:rsidP="00EA538B">
            <w:pPr>
              <w:numPr>
                <w:ilvl w:val="0"/>
                <w:numId w:val="66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(1) Indicatorul specific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ă care stabile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te gradul de îndeplinire a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iei prevăzute la art. 26 alin. (1) se calculează cu formula:</w:t>
            </w:r>
          </w:p>
          <w:p w14:paraId="3AAADD0A" w14:textId="5BAE287D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drawing>
                <wp:inline distT="0" distB="0" distL="0" distR="0" wp14:anchorId="72B88916" wp14:editId="2C6FFD6A">
                  <wp:extent cx="1569720" cy="388620"/>
                  <wp:effectExtent l="0" t="0" r="0" b="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3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Uafectați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, </w:t>
            </w:r>
          </w:p>
          <w:p w14:paraId="47EEAD43" w14:textId="77777777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2A79BB02" w14:textId="1197366D" w:rsidR="0091040C" w:rsidRPr="004F4367" w:rsidRDefault="0091040C" w:rsidP="00EA538B">
            <w:pPr>
              <w:numPr>
                <w:ilvl w:val="0"/>
                <w:numId w:val="13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i/>
                <w:noProof/>
                <w:sz w:val="16"/>
                <w:szCs w:val="16"/>
                <w:lang w:val="en-US"/>
              </w:rPr>
              <w:drawing>
                <wp:inline distT="0" distB="0" distL="0" distR="0" wp14:anchorId="5F599F0D" wp14:editId="0C37A3DF">
                  <wp:extent cx="289560" cy="144780"/>
                  <wp:effectExtent l="0" t="0" r="0" b="7620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U5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- numărul utilizatorilor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care au fost notifica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într-un interval de timp mai mare de 5 zile lucrătoare anterior limitării/întreruperii;</w:t>
            </w:r>
          </w:p>
          <w:p w14:paraId="1B080323" w14:textId="02F5A914" w:rsidR="0091040C" w:rsidRPr="004F4367" w:rsidRDefault="0091040C" w:rsidP="00EA538B">
            <w:pPr>
              <w:numPr>
                <w:ilvl w:val="0"/>
                <w:numId w:val="13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i/>
                <w:noProof/>
                <w:sz w:val="16"/>
                <w:szCs w:val="16"/>
                <w:lang w:val="en-US"/>
              </w:rPr>
              <w:drawing>
                <wp:inline distT="0" distB="0" distL="0" distR="0" wp14:anchorId="4D9655F0" wp14:editId="1B6BAD4F">
                  <wp:extent cx="693420" cy="160020"/>
                  <wp:effectExtent l="0" t="0" r="0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Uafecta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i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utilizatorilor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i. </w:t>
            </w:r>
          </w:p>
          <w:p w14:paraId="1D6D0D2A" w14:textId="0AE171DC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ia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drawing>
                <wp:inline distT="0" distB="0" distL="0" distR="0" wp14:anchorId="0CE4705E" wp14:editId="32B77042">
                  <wp:extent cx="800100" cy="190500"/>
                  <wp:effectExtent l="0" t="0" r="0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IP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>3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RO"/>
              </w:rPr>
              <w:t xml:space="preserve">1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≥ 98%</w:t>
            </w:r>
          </w:p>
          <w:p w14:paraId="7B9EC79D" w14:textId="00A3225E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(3) Indicatorul specific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ă care stabile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te gradul de îndeplinire a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iei prevăzută la art. 26 alin. (2) se calculează cu formula:</w:t>
            </w:r>
          </w:p>
          <w:p w14:paraId="155CDD8E" w14:textId="5E5A7F7F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drawing>
                <wp:inline distT="0" distB="0" distL="0" distR="0" wp14:anchorId="425A70F6" wp14:editId="22AC772B">
                  <wp:extent cx="1569720" cy="38862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3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Ureluare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Uafectați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, (%) </w:t>
            </w:r>
          </w:p>
          <w:p w14:paraId="26AC4C75" w14:textId="77777777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3AFDDD00" w14:textId="58D80727" w:rsidR="0091040C" w:rsidRPr="004F4367" w:rsidRDefault="0091040C" w:rsidP="00EA538B">
            <w:pPr>
              <w:numPr>
                <w:ilvl w:val="0"/>
                <w:numId w:val="13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i/>
                <w:noProof/>
                <w:sz w:val="16"/>
                <w:szCs w:val="16"/>
                <w:lang w:val="en-US"/>
              </w:rPr>
              <w:drawing>
                <wp:inline distT="0" distB="0" distL="0" distR="0" wp14:anchorId="4D647261" wp14:editId="2184D133">
                  <wp:extent cx="670560" cy="144780"/>
                  <wp:effectExtent l="0" t="0" r="0" b="762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ureluare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- numărul utilizatorilor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pentru care prestarea serviciului de înmagazinare subterană a gazelor naturale a fost reluată la termenul specificat în notificare;</w:t>
            </w:r>
          </w:p>
          <w:p w14:paraId="38142131" w14:textId="58B227E2" w:rsidR="0091040C" w:rsidRPr="004F4367" w:rsidRDefault="0091040C" w:rsidP="00EA538B">
            <w:pPr>
              <w:numPr>
                <w:ilvl w:val="0"/>
                <w:numId w:val="13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i/>
                <w:noProof/>
                <w:sz w:val="16"/>
                <w:szCs w:val="16"/>
                <w:lang w:val="en-US"/>
              </w:rPr>
              <w:drawing>
                <wp:inline distT="0" distB="0" distL="0" distR="0" wp14:anchorId="7F5A62D2" wp14:editId="498E1590">
                  <wp:extent cx="693420" cy="160020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Uafecta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i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- numărul total al utilizatorilor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i.</w:t>
            </w:r>
          </w:p>
          <w:p w14:paraId="0FC5BD90" w14:textId="2EC2806E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(4) Indicatorul prevăzut la alin. (3) se consideră performant dacă este îndeplinită condi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ia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drawing>
                <wp:inline distT="0" distB="0" distL="0" distR="0" wp14:anchorId="6ADE1824" wp14:editId="65510D52">
                  <wp:extent cx="800100" cy="1905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IP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>3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RO"/>
              </w:rPr>
              <w:t xml:space="preserve">2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≥ 98%.</w:t>
            </w:r>
          </w:p>
        </w:tc>
        <w:tc>
          <w:tcPr>
            <w:tcW w:w="6515" w:type="dxa"/>
          </w:tcPr>
          <w:p w14:paraId="3005E9F9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1048376" w14:textId="77777777" w:rsidTr="0091040C">
        <w:trPr>
          <w:trHeight w:val="467"/>
          <w:jc w:val="center"/>
        </w:trPr>
        <w:tc>
          <w:tcPr>
            <w:tcW w:w="9356" w:type="dxa"/>
          </w:tcPr>
          <w:p w14:paraId="7E6A293C" w14:textId="0EFA36A0" w:rsidR="0091040C" w:rsidRPr="004F4367" w:rsidRDefault="0091040C" w:rsidP="00EA538B">
            <w:pPr>
              <w:numPr>
                <w:ilvl w:val="0"/>
                <w:numId w:val="6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Pentru nerespectarea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iilor în termenele prevăzute la art. 26 alin. (1)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alin. (2),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 o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 în valoare de 200 lei.</w:t>
            </w:r>
          </w:p>
          <w:p w14:paraId="53DF424A" w14:textId="6B3A0AFC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prevăzute la alin. (1) nu se plătesc în cazul în care  prezintă documente justificative din care rezultă că respectarea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prevăzută la art. 26 alin. (2) nu a fost posibilă datorită unor ac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iuni sau restric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impuse de ter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i.</w:t>
            </w:r>
          </w:p>
        </w:tc>
        <w:tc>
          <w:tcPr>
            <w:tcW w:w="6515" w:type="dxa"/>
          </w:tcPr>
          <w:p w14:paraId="36FEFA4F" w14:textId="7B0D448F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D67A8A8" w14:textId="77777777" w:rsidTr="0091040C">
        <w:trPr>
          <w:trHeight w:val="467"/>
          <w:jc w:val="center"/>
        </w:trPr>
        <w:tc>
          <w:tcPr>
            <w:tcW w:w="9356" w:type="dxa"/>
          </w:tcPr>
          <w:p w14:paraId="2F9A73A1" w14:textId="0A91ABDB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IP4 - Solu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ionarea solicitărilor/sesizărilor/reclama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iilor privind prestarea serviciului de înmagazinare subterană a gazelor naturale, altele decât cele tratate distinct în cadrul prezentului standard</w:t>
            </w:r>
          </w:p>
        </w:tc>
        <w:tc>
          <w:tcPr>
            <w:tcW w:w="6515" w:type="dxa"/>
          </w:tcPr>
          <w:p w14:paraId="5352AC0C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6DB30C7" w14:textId="77777777" w:rsidTr="0091040C">
        <w:trPr>
          <w:trHeight w:val="467"/>
          <w:jc w:val="center"/>
        </w:trPr>
        <w:tc>
          <w:tcPr>
            <w:tcW w:w="9356" w:type="dxa"/>
          </w:tcPr>
          <w:p w14:paraId="3815A54D" w14:textId="2BD6C853" w:rsidR="0091040C" w:rsidRPr="004F4367" w:rsidRDefault="0091040C" w:rsidP="00EA538B">
            <w:pPr>
              <w:numPr>
                <w:ilvl w:val="0"/>
                <w:numId w:val="6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lastRenderedPageBreak/>
              <w:t>(1)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de a răspunde oricăror solicitări/sesizări/reclama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privind serviciul de înmagazinare subterană a gazelor naturale, altele decât cele tratate distinct în prezentul standard, în termen de maximum 30 zile de la data înregistrării acestora.</w:t>
            </w:r>
          </w:p>
          <w:p w14:paraId="317344EE" w14:textId="5A1150CB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În categoria solicitărilor/sesizărilor/reclama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iilor prevăzute la alin. (1) sunt incluse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cazurile în care, în cuprinsul acelea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solicitări/sesizări/reclama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se face referire la două sau mai multe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tratate distinct în prezentul standard.</w:t>
            </w:r>
          </w:p>
          <w:p w14:paraId="30A1058F" w14:textId="1A223ABB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Prevederile alin. (2) nu aduc atingere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iilor OÎ prevăzute la art. 12 alin. (2) ÷ (5)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la art. 19 alin. (2) ÷ (5).</w:t>
            </w:r>
          </w:p>
        </w:tc>
        <w:tc>
          <w:tcPr>
            <w:tcW w:w="6515" w:type="dxa"/>
          </w:tcPr>
          <w:p w14:paraId="2C5EFEA4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633966D" w14:textId="77777777" w:rsidTr="0091040C">
        <w:trPr>
          <w:trHeight w:val="467"/>
          <w:jc w:val="center"/>
        </w:trPr>
        <w:tc>
          <w:tcPr>
            <w:tcW w:w="9356" w:type="dxa"/>
          </w:tcPr>
          <w:p w14:paraId="6CC5FD20" w14:textId="078E97CB" w:rsidR="0091040C" w:rsidRPr="004F4367" w:rsidRDefault="0091040C" w:rsidP="00EA538B">
            <w:pPr>
              <w:numPr>
                <w:ilvl w:val="0"/>
                <w:numId w:val="69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(1) Indicatorul general de performan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 prevăzute la art. 29 alin. (1) se calculează cu formula:</w:t>
            </w:r>
          </w:p>
          <w:p w14:paraId="028CB3C8" w14:textId="4A66A3DA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4</m:t>
                  </m:r>
                </m:sub>
                <m:sup/>
              </m:sSubSup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SSR30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TSSR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SSRclasate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, (%) </w:t>
            </w:r>
          </w:p>
          <w:p w14:paraId="6AD9BC92" w14:textId="77777777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3E2420BB" w14:textId="3C2B4101" w:rsidR="0091040C" w:rsidRPr="004F4367" w:rsidRDefault="0091040C" w:rsidP="00EA538B">
            <w:pPr>
              <w:numPr>
                <w:ilvl w:val="0"/>
                <w:numId w:val="14"/>
              </w:numPr>
              <w:tabs>
                <w:tab w:val="left" w:pos="31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SSR30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iilor, altele decât cele tratate distinct în prezentul standard, la care s-a răspuns într-un interval de timp mai mic de 30 zile de la data înregistrării acestora;</w:t>
            </w:r>
          </w:p>
          <w:p w14:paraId="0B0881E0" w14:textId="05A18985" w:rsidR="0091040C" w:rsidRPr="004F4367" w:rsidRDefault="0091040C" w:rsidP="00EA538B">
            <w:pPr>
              <w:numPr>
                <w:ilvl w:val="0"/>
                <w:numId w:val="14"/>
              </w:numPr>
              <w:tabs>
                <w:tab w:val="left" w:pos="31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TSSR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total al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iilor primite, altele decât cele tratate distinct în prezentul standard;</w:t>
            </w:r>
          </w:p>
          <w:p w14:paraId="606B1CFB" w14:textId="320AD53F" w:rsidR="0091040C" w:rsidRPr="004F4367" w:rsidRDefault="0091040C" w:rsidP="00EA538B">
            <w:pPr>
              <w:numPr>
                <w:ilvl w:val="0"/>
                <w:numId w:val="14"/>
              </w:numPr>
              <w:tabs>
                <w:tab w:val="left" w:pos="31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SSRclasate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total al solicitărilor/sesizărilor/reclama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iilor clasate, altele decât cele tratate distinct în prezentul standard.</w:t>
            </w:r>
          </w:p>
          <w:p w14:paraId="7A6BD3AF" w14:textId="76E00627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4</m:t>
                  </m:r>
                </m:sub>
                <m:sup/>
              </m:sSubSup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≥80%.</m:t>
              </m:r>
            </m:oMath>
          </w:p>
        </w:tc>
        <w:tc>
          <w:tcPr>
            <w:tcW w:w="6515" w:type="dxa"/>
          </w:tcPr>
          <w:p w14:paraId="15A4DCBC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3D53F6E" w14:textId="77777777" w:rsidTr="0091040C">
        <w:trPr>
          <w:trHeight w:val="467"/>
          <w:jc w:val="center"/>
        </w:trPr>
        <w:tc>
          <w:tcPr>
            <w:tcW w:w="9356" w:type="dxa"/>
          </w:tcPr>
          <w:p w14:paraId="6F1233CD" w14:textId="2512DCEF" w:rsidR="0091040C" w:rsidRPr="004F4367" w:rsidRDefault="0091040C" w:rsidP="00EA538B">
            <w:pPr>
              <w:numPr>
                <w:ilvl w:val="0"/>
                <w:numId w:val="7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Pentru nerespectarea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în termenul prevăzut la art. 29 alin. (1),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plătească utilizatorului SÎ, următoarele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ii:</w:t>
            </w:r>
          </w:p>
          <w:p w14:paraId="285A3663" w14:textId="77777777" w:rsidR="0091040C" w:rsidRPr="004F4367" w:rsidRDefault="0091040C" w:rsidP="00EA538B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 sumă fixă în valoare de 10 lei;</w:t>
            </w:r>
          </w:p>
          <w:p w14:paraId="3B5E75BD" w14:textId="60117786" w:rsidR="0091040C" w:rsidRPr="004F4367" w:rsidRDefault="0091040C" w:rsidP="00EA538B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suplimentar, 2 lei pentru fiecare zi de întârziere, începând cu a 31- a zi de la data înregistrării sesizării/reclama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iei.</w:t>
            </w:r>
          </w:p>
        </w:tc>
        <w:tc>
          <w:tcPr>
            <w:tcW w:w="6515" w:type="dxa"/>
          </w:tcPr>
          <w:p w14:paraId="31D795F9" w14:textId="789B9BBC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37CD567" w14:textId="77777777" w:rsidTr="0091040C">
        <w:trPr>
          <w:trHeight w:val="73"/>
          <w:jc w:val="center"/>
        </w:trPr>
        <w:tc>
          <w:tcPr>
            <w:tcW w:w="9356" w:type="dxa"/>
          </w:tcPr>
          <w:p w14:paraId="035A4BAC" w14:textId="381249D0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IP5 - Tel Verde</w:t>
            </w:r>
          </w:p>
        </w:tc>
        <w:tc>
          <w:tcPr>
            <w:tcW w:w="6515" w:type="dxa"/>
          </w:tcPr>
          <w:p w14:paraId="3A15C3AD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2FDBE789" w14:textId="77777777" w:rsidTr="0091040C">
        <w:trPr>
          <w:trHeight w:val="467"/>
          <w:jc w:val="center"/>
        </w:trPr>
        <w:tc>
          <w:tcPr>
            <w:tcW w:w="9356" w:type="dxa"/>
          </w:tcPr>
          <w:p w14:paraId="197E8F47" w14:textId="76E6B3C1" w:rsidR="0091040C" w:rsidRPr="004F4367" w:rsidRDefault="0091040C" w:rsidP="00EA538B">
            <w:pPr>
              <w:numPr>
                <w:ilvl w:val="0"/>
                <w:numId w:val="7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hanging="11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(1) OÎ are obliga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ia de a asigura func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ionarea unui serviciu telefonic de urgen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ă, netaxabil, accesibil 24 de ore din 24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 cu înregistrare vocală, denumit </w:t>
            </w:r>
            <w:r w:rsidRPr="004F4367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  <w:lang w:val="ro-RO"/>
              </w:rPr>
              <w:t>Tel Verde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, pentru preluarea sesizărilor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a reclama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 referitoare la apari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ia unor defec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iuni sau la ac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iunile unor ter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 de natură a pune în pericol integritatea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func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ionarea în condi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 de siguran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 a SÎ.</w:t>
            </w:r>
          </w:p>
          <w:p w14:paraId="274B6073" w14:textId="66DBC55A" w:rsidR="0091040C" w:rsidRPr="004F4367" w:rsidRDefault="0091040C" w:rsidP="00EA53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ia să păstreze, pentru fiecare an gazier, pe o perioadă de 3 ani calendaristici, următoarele informa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ii: </w:t>
            </w:r>
          </w:p>
          <w:p w14:paraId="11BFE476" w14:textId="77777777" w:rsidR="0091040C" w:rsidRPr="004F4367" w:rsidRDefault="0091040C" w:rsidP="00EA53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numărul total de apeluri primite la Tel Verde;</w:t>
            </w:r>
          </w:p>
          <w:p w14:paraId="09AC3DB1" w14:textId="6901E612" w:rsidR="0091040C" w:rsidRPr="004F4367" w:rsidRDefault="0091040C" w:rsidP="00EA53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numărul apelurilor cu privire la apari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ia unor defec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iuni de natură a pune în pericol integritatea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func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ionarea în condi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 de siguran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 a SÎ, inclusiv a celor referitoare la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scăpările de gaze naturale;</w:t>
            </w:r>
          </w:p>
          <w:p w14:paraId="2FC752F8" w14:textId="376F2C61" w:rsidR="0091040C" w:rsidRPr="004F4367" w:rsidRDefault="0091040C" w:rsidP="00EA53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numărul apelurilor cu privire la ac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iunile unor ter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 de natură a pune în pericol integritatea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 func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ionarea în condi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 de siguran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 a SÎ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;</w:t>
            </w:r>
          </w:p>
          <w:p w14:paraId="0CC6B942" w14:textId="6EF0DCAC" w:rsidR="0091040C" w:rsidRPr="004F4367" w:rsidRDefault="0091040C" w:rsidP="00EA53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numărul de apeluri de urgen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 cu timp de 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teptare mai mic sau egal cu 60 de secunde.</w:t>
            </w:r>
          </w:p>
          <w:p w14:paraId="3EBDBF31" w14:textId="1FECC2D4" w:rsidR="0091040C" w:rsidRPr="004F4367" w:rsidRDefault="0091040C" w:rsidP="00EA53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(3) În cazul apelurilor cu privire la scăpări de gaze naturale, OÎ are obliga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ia de a preciza perioada estimată în care urmează să sosească echipa de interven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ie la locul semnalat. </w:t>
            </w:r>
          </w:p>
          <w:p w14:paraId="105C86B5" w14:textId="628B358C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(4) OÎ are obliga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ia să asigure deplasarea echipei de interven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ie prevăzute la alin. (3), la locul semnalat, în cel mai scurt timp posibil de la momentul primirii apelului, dar nu mai mult de 6 ore de la momentul primirii apelului, în vederea remedierii defec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iunii.</w:t>
            </w:r>
          </w:p>
          <w:p w14:paraId="39B29021" w14:textId="5E652AC5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70C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(5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) În cazul în care scăpările de gaze naturale sunt localizate după sistemul/mijlocul de măsurare dar înainte de robinetul de la ie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irea din sta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de reglare-măsurare-predare apar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inând OÎ, acesta are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de a comunica utilizatorului SÎ afectat apari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defec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iunii, măsurile luate, precum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durata estimată pentru remediere.</w:t>
            </w:r>
          </w:p>
        </w:tc>
        <w:tc>
          <w:tcPr>
            <w:tcW w:w="6515" w:type="dxa"/>
          </w:tcPr>
          <w:p w14:paraId="1D0492B1" w14:textId="3807C1C6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t>DEPOGAZ</w:t>
            </w:r>
          </w:p>
          <w:p w14:paraId="7ECEBE2B" w14:textId="6C3F8825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o-RO"/>
              </w:rPr>
              <w:t xml:space="preserve">Art. 32 (5) 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În cazul în care scăpările de gaze naturale sunt localizate după sistemul/mijlocul de măsurare dar înainte de robinetul de la ie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irea din sta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 xml:space="preserve">ia de </w:t>
            </w:r>
            <w:r w:rsidRPr="004F4367">
              <w:rPr>
                <w:rFonts w:ascii="Times New Roman" w:hAnsi="Times New Roman" w:cs="Times New Roman"/>
                <w:bCs/>
                <w:strike/>
                <w:color w:val="000000" w:themeColor="text1"/>
                <w:sz w:val="16"/>
                <w:szCs w:val="16"/>
                <w:lang w:val="ro-RO"/>
              </w:rPr>
              <w:t>reglare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-măsurare-predare apar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inând OÎ, acesta are obliga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 xml:space="preserve">ia de a comunica </w:t>
            </w:r>
            <w:r w:rsidRPr="004F4367">
              <w:rPr>
                <w:rFonts w:ascii="Times New Roman" w:hAnsi="Times New Roman" w:cs="Times New Roman"/>
                <w:bCs/>
                <w:strike/>
                <w:color w:val="000000" w:themeColor="text1"/>
                <w:sz w:val="16"/>
                <w:szCs w:val="16"/>
                <w:lang w:val="ro-RO"/>
              </w:rPr>
              <w:t>utilizatorului S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Î OTS afectat de apari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ia defec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 xml:space="preserve">iunii, măsurile luate, precum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ro-RO"/>
              </w:rPr>
              <w:t>i durata estimată pentru remediere.</w:t>
            </w:r>
          </w:p>
          <w:p w14:paraId="470EFD3F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3EC8F0DF" w14:textId="01AAF8A1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Sistemele de măsurare predare se regăsesc la intefa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a dintre depozitele de înmagazinare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sistemul de transport. În cazul unor scăpări de gaze, trebuie în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tiin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at operatorul sistemului adiacent, în spe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ă OTS, nu utilizatorul sistemului de înmagazinare, care nu are nicio legătură directă tehnică cu depozitele</w:t>
            </w:r>
          </w:p>
          <w:p w14:paraId="3DCD7095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6E62AA45" w14:textId="006CC692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3F623DAD" w14:textId="772BBE45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Art. 32 (5)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În cazul în care scăpările de gaze naturale sunt localizate după sistemul/mijlocul de măsurare dar înainte de robinetul de la ie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irea din sta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ia de 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reglare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măsurare-predare apar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inând OÎ, acesta are obliga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ia de a comunica 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utilizatorului SÎ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 OTS afectat de apari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ia defec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iunii, măsurile luate, precum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durata estimată pentru remediere.</w:t>
            </w:r>
          </w:p>
          <w:p w14:paraId="12501636" w14:textId="48F089BF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sistemele de măsurare predare se regăsesc la interfa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a dintre depozitele de înmagazinare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sistemul de transport. În cazul unor scăpări de gaze, trebuie în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tiin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at operatorul sistemului adiacent (OTS), nu utilizatorul sistemului de înmagazinare, care nu sunt impacta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de această situa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ie tehnică</w:t>
            </w:r>
          </w:p>
        </w:tc>
      </w:tr>
      <w:tr w:rsidR="0091040C" w:rsidRPr="004F4367" w14:paraId="45CB87B7" w14:textId="77777777" w:rsidTr="0091040C">
        <w:trPr>
          <w:trHeight w:val="2766"/>
          <w:jc w:val="center"/>
        </w:trPr>
        <w:tc>
          <w:tcPr>
            <w:tcW w:w="9356" w:type="dxa"/>
          </w:tcPr>
          <w:p w14:paraId="54329FC6" w14:textId="1E54D610" w:rsidR="0091040C" w:rsidRPr="004F4367" w:rsidRDefault="0091040C" w:rsidP="00EA538B">
            <w:pPr>
              <w:numPr>
                <w:ilvl w:val="0"/>
                <w:numId w:val="7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(1) Indicatorul specific de performan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 prevăzute la art. 32 alin. (2) lit. d) se calculează cu formula:</w:t>
            </w:r>
          </w:p>
          <w:p w14:paraId="35285702" w14:textId="12021912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Atimp60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 xml:space="preserve"> 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Atotal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, (%)</w:t>
            </w:r>
          </w:p>
          <w:p w14:paraId="679EA6AA" w14:textId="77777777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4C6CB7C6" w14:textId="551D0926" w:rsidR="0091040C" w:rsidRPr="004F4367" w:rsidRDefault="0091040C" w:rsidP="00EA538B">
            <w:pPr>
              <w:numPr>
                <w:ilvl w:val="0"/>
                <w:numId w:val="15"/>
              </w:num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Atimp60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apelurilor de urgen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cu timp de 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teptare mai mic de 60 de secunde;</w:t>
            </w:r>
          </w:p>
          <w:p w14:paraId="01D315FA" w14:textId="110D8DE9" w:rsidR="0091040C" w:rsidRPr="004F4367" w:rsidRDefault="0091040C" w:rsidP="00EA538B">
            <w:pPr>
              <w:numPr>
                <w:ilvl w:val="0"/>
                <w:numId w:val="15"/>
              </w:num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Atotal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total de apeluri de urgen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primite la Tel Verde.</w:t>
            </w:r>
          </w:p>
          <w:p w14:paraId="19FED2A4" w14:textId="26C1F896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1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≥98%.</m:t>
              </m:r>
            </m:oMath>
          </w:p>
          <w:p w14:paraId="5FE3A79C" w14:textId="34D01A5E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(3) Indicatorul specific de performan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iei prevăzute la art. 32 alin. (4) se calculează cu formula:</w:t>
            </w:r>
          </w:p>
          <w:p w14:paraId="3BA1E7D6" w14:textId="55005C58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ASC6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 xml:space="preserve"> 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16"/>
                          <w:szCs w:val="16"/>
                          <w:lang w:val="ro-RO"/>
                        </w:rPr>
                        <m:t>ASCtotal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, (%) </w:t>
            </w:r>
          </w:p>
          <w:p w14:paraId="4D47C041" w14:textId="77777777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54A74A57" w14:textId="0B845412" w:rsidR="0091040C" w:rsidRPr="004F4367" w:rsidRDefault="0091040C" w:rsidP="00EA538B">
            <w:pPr>
              <w:numPr>
                <w:ilvl w:val="0"/>
                <w:numId w:val="16"/>
              </w:num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ASC6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apelurilor de urgen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referitoare la scăpări de gaze naturale, la care deplasarea echipei de interven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ie s-a efectuat într-un interval de timp mai mic de 6 ore de la momentul primirii apelului;</w:t>
            </w:r>
          </w:p>
          <w:p w14:paraId="30DBC572" w14:textId="23E3F3E9" w:rsidR="0091040C" w:rsidRPr="004F4367" w:rsidRDefault="0091040C" w:rsidP="00EA538B">
            <w:pPr>
              <w:numPr>
                <w:ilvl w:val="0"/>
                <w:numId w:val="16"/>
              </w:num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ASCtotal</m:t>
                  </m:r>
                </m:sub>
              </m:sSub>
            </m:oMath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 - numărul total de apeluri de urgen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ă referitoare la scăpări de gaze naturale, primite.</w:t>
            </w:r>
          </w:p>
          <w:p w14:paraId="29EE41AB" w14:textId="5271E516" w:rsidR="0091040C" w:rsidRPr="004F4367" w:rsidRDefault="0091040C" w:rsidP="00EA53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(4) Indicatorul prevăzut la alin. (3) se consideră performant dacă este îndeplinită condi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ro-RO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ro-RO"/>
                </w:rPr>
                <m:t>≥98%.</m:t>
              </m:r>
            </m:oMath>
          </w:p>
        </w:tc>
        <w:tc>
          <w:tcPr>
            <w:tcW w:w="6515" w:type="dxa"/>
          </w:tcPr>
          <w:p w14:paraId="345A147D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F3E37DC" w14:textId="77777777" w:rsidTr="0091040C">
        <w:trPr>
          <w:trHeight w:val="467"/>
          <w:jc w:val="center"/>
        </w:trPr>
        <w:tc>
          <w:tcPr>
            <w:tcW w:w="9356" w:type="dxa"/>
          </w:tcPr>
          <w:p w14:paraId="7F9F25CE" w14:textId="0CF9EA40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IP6 - Realizarea obliga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iei de plată a compensa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iilor datorate în conformitate cu prevederile standardului de performan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ă pentru serviciul de înmagazinare subterană a gazelor naturale</w:t>
            </w:r>
          </w:p>
        </w:tc>
        <w:tc>
          <w:tcPr>
            <w:tcW w:w="6515" w:type="dxa"/>
          </w:tcPr>
          <w:p w14:paraId="177A3F1B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7E2B4D4" w14:textId="77777777" w:rsidTr="0091040C">
        <w:trPr>
          <w:trHeight w:val="467"/>
          <w:jc w:val="center"/>
        </w:trPr>
        <w:tc>
          <w:tcPr>
            <w:tcW w:w="9356" w:type="dxa"/>
          </w:tcPr>
          <w:p w14:paraId="18F09869" w14:textId="2ED51D17" w:rsidR="0091040C" w:rsidRPr="004F4367" w:rsidRDefault="0091040C" w:rsidP="00EA538B">
            <w:pPr>
              <w:numPr>
                <w:ilvl w:val="0"/>
                <w:numId w:val="74"/>
              </w:numPr>
              <w:ind w:left="27" w:hanging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(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1) Realizarea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iei de plată a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datorate în conformitate cu prezentul standard se efectuează de către OÎ la cererea îndreptă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ită a utilizatorului SÎ, în termen de maximum 30 zile de la data înregistrării cererii. </w:t>
            </w:r>
          </w:p>
          <w:p w14:paraId="6113AB4A" w14:textId="55C25E09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Cererea scrisă privind plata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poate fi depusă în termen de maximum 60 de zile de la data la care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OÎ devin scadente.</w:t>
            </w:r>
          </w:p>
          <w:p w14:paraId="4A9F2A19" w14:textId="428D720D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Modalitatea de plată a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se stabile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te de comun acord între păr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i.</w:t>
            </w:r>
          </w:p>
          <w:p w14:paraId="571ED05B" w14:textId="4EF46501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Pe instrumentele de plată prin care se plătesc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iile datorate se specifică expres </w:t>
            </w:r>
            <w:r w:rsidRPr="004F4367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  <w:lang w:val="ro-RO"/>
              </w:rPr>
              <w:t>”Contravaloare compensa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  <w:lang w:val="ro-RO"/>
              </w:rPr>
              <w:t>ii conform indicatorului de performan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  <w:lang w:val="ro-RO"/>
              </w:rPr>
              <w:t>ă …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”.</w:t>
            </w:r>
          </w:p>
          <w:p w14:paraId="38065954" w14:textId="5B93400C" w:rsidR="0091040C" w:rsidRPr="004F4367" w:rsidRDefault="0091040C" w:rsidP="00EA538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(5) Plata de către OÎ a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nu îl exonerează pe acesta de la plata altor daune stabilite de instan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a de judecată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i/sau de alte reglementări aplicabile.</w:t>
            </w:r>
          </w:p>
        </w:tc>
        <w:tc>
          <w:tcPr>
            <w:tcW w:w="6515" w:type="dxa"/>
          </w:tcPr>
          <w:p w14:paraId="669DBBE9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3798FC2" w14:textId="77777777" w:rsidTr="0091040C">
        <w:trPr>
          <w:trHeight w:val="467"/>
          <w:jc w:val="center"/>
        </w:trPr>
        <w:tc>
          <w:tcPr>
            <w:tcW w:w="9356" w:type="dxa"/>
          </w:tcPr>
          <w:p w14:paraId="16B30F8D" w14:textId="0CAF56B1" w:rsidR="0091040C" w:rsidRPr="004F4367" w:rsidRDefault="0091040C" w:rsidP="00EA538B">
            <w:pPr>
              <w:numPr>
                <w:ilvl w:val="0"/>
                <w:numId w:val="75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În cazul în care OÎ nu efectuează plata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iilor stabilite în prezentul standard, în termenul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în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prevăzute la art. 34 alin. (1), acesta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să plătească utilizatorului SÎ: </w:t>
            </w:r>
          </w:p>
          <w:p w14:paraId="6E685B8D" w14:textId="5A45E0D6" w:rsidR="0091040C" w:rsidRPr="004F4367" w:rsidRDefault="0091040C" w:rsidP="00EA538B">
            <w:pPr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dublul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datorate, începând cu a 31- a zi de la data înregistrării cererii prevăzută la art. 34 alin. (1);</w:t>
            </w:r>
          </w:p>
          <w:p w14:paraId="3FD8524E" w14:textId="408FD6E4" w:rsidR="0091040C" w:rsidRPr="004F4367" w:rsidRDefault="0091040C" w:rsidP="00EA538B">
            <w:pPr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triplul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datorate, începând cu a 61- a zi de la data înregistrării cererii prevăzută la art. 34 alin. (1).</w:t>
            </w:r>
          </w:p>
        </w:tc>
        <w:tc>
          <w:tcPr>
            <w:tcW w:w="6515" w:type="dxa"/>
          </w:tcPr>
          <w:p w14:paraId="68DA50F3" w14:textId="77777777" w:rsidR="0091040C" w:rsidRPr="004F4367" w:rsidRDefault="0091040C" w:rsidP="00EA5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00E93BD" w14:textId="77777777" w:rsidTr="0091040C">
        <w:trPr>
          <w:trHeight w:val="467"/>
          <w:jc w:val="center"/>
        </w:trPr>
        <w:tc>
          <w:tcPr>
            <w:tcW w:w="9356" w:type="dxa"/>
          </w:tcPr>
          <w:p w14:paraId="0DB00BE2" w14:textId="0FC23488" w:rsidR="0091040C" w:rsidRPr="004F4367" w:rsidRDefault="0091040C" w:rsidP="002B24CB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(1) Indicatorul general de performan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ă aferent obliga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iei prevăzute la art. 35 se calculează cu formula:</w:t>
            </w:r>
          </w:p>
          <w:p w14:paraId="35C49E37" w14:textId="01D36CC1" w:rsidR="0091040C" w:rsidRPr="004F4367" w:rsidRDefault="0091040C" w:rsidP="002B24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6</m:t>
                  </m:r>
                </m:sub>
                <m:sup/>
              </m:sSubSup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00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comp60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comp31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comp61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16"/>
                          <w:szCs w:val="16"/>
                          <w:lang w:val="ro-RO"/>
                        </w:rPr>
                        <m:t>TCcomp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00"/>
                  <w:sz w:val="16"/>
                  <w:szCs w:val="16"/>
                  <w:lang w:val="ro-RO"/>
                </w:rPr>
                <m:t>×100</m:t>
              </m:r>
            </m:oMath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, (%)</w:t>
            </w:r>
          </w:p>
          <w:p w14:paraId="52F677E6" w14:textId="77777777" w:rsidR="0091040C" w:rsidRPr="004F4367" w:rsidRDefault="0091040C" w:rsidP="002B24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unde:</w:t>
            </w:r>
          </w:p>
          <w:p w14:paraId="54629D2D" w14:textId="722CFE06" w:rsidR="0091040C" w:rsidRPr="004F4367" w:rsidRDefault="0091040C" w:rsidP="002B24C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comp60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 -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ab/>
              <w:t>numărul compensa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 care au fost plătite în termen de maximum 60 de zile de la data la care obliga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iile OÎ devin scadente;</w:t>
            </w:r>
          </w:p>
          <w:p w14:paraId="6634B364" w14:textId="5AAD4562" w:rsidR="0091040C" w:rsidRPr="004F4367" w:rsidRDefault="0091040C" w:rsidP="002B24C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comp31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 - numărul compensa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 duble plătite de OÎ;</w:t>
            </w:r>
          </w:p>
          <w:p w14:paraId="0ED300B0" w14:textId="2692AEA5" w:rsidR="0091040C" w:rsidRPr="004F4367" w:rsidRDefault="0091040C" w:rsidP="002B24C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comp61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 - numărul compensa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 triple plătite de OÎ;</w:t>
            </w:r>
          </w:p>
          <w:p w14:paraId="4FCE0EFE" w14:textId="6B9DF060" w:rsidR="0091040C" w:rsidRPr="004F4367" w:rsidRDefault="0091040C" w:rsidP="002B24C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TCcomp</m:t>
                  </m:r>
                </m:sub>
              </m:sSub>
            </m:oMath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 – numărul total al cererilor primite referitoare la plata compensa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iilor.</w:t>
            </w:r>
            <w:r w:rsidRPr="004F4367" w:rsidDel="00C0421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 </w:t>
            </w:r>
          </w:p>
          <w:p w14:paraId="492CCD17" w14:textId="2E05D6AB" w:rsidR="0091040C" w:rsidRPr="004F4367" w:rsidRDefault="0091040C" w:rsidP="002B24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(2) Indicatorul prevăzut la alin. (1) se consideră performant dacă este îndeplinită condi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/>
              </w:rPr>
              <w:t xml:space="preserve">ia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ro-RO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IP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ro-RO"/>
                    </w:rPr>
                    <m:t>6</m:t>
                  </m:r>
                </m:sub>
                <m:sup/>
              </m:sSubSup>
              <m:r>
                <w:rPr>
                  <w:rFonts w:ascii="Cambria Math" w:eastAsia="Calibri" w:hAnsi="Cambria Math" w:cs="Times New Roman"/>
                  <w:color w:val="000000"/>
                  <w:sz w:val="16"/>
                  <w:szCs w:val="16"/>
                  <w:lang w:val="ro-RO"/>
                </w:rPr>
                <m:t>≥90%.</m:t>
              </m:r>
            </m:oMath>
          </w:p>
        </w:tc>
        <w:tc>
          <w:tcPr>
            <w:tcW w:w="6515" w:type="dxa"/>
          </w:tcPr>
          <w:p w14:paraId="56C4BE9A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25715C3A" w14:textId="77777777" w:rsidTr="0091040C">
        <w:trPr>
          <w:trHeight w:val="467"/>
          <w:jc w:val="center"/>
        </w:trPr>
        <w:tc>
          <w:tcPr>
            <w:tcW w:w="9356" w:type="dxa"/>
          </w:tcPr>
          <w:p w14:paraId="28AF42C4" w14:textId="087B6886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lastRenderedPageBreak/>
              <w:t>CAPITOLUL III.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ab/>
              <w:t>Modalită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de comunicare</w:t>
            </w:r>
          </w:p>
        </w:tc>
        <w:tc>
          <w:tcPr>
            <w:tcW w:w="6515" w:type="dxa"/>
          </w:tcPr>
          <w:p w14:paraId="66A114A8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6E5145C" w14:textId="77777777" w:rsidTr="0091040C">
        <w:trPr>
          <w:trHeight w:val="467"/>
          <w:jc w:val="center"/>
        </w:trPr>
        <w:tc>
          <w:tcPr>
            <w:tcW w:w="9356" w:type="dxa"/>
          </w:tcPr>
          <w:p w14:paraId="4B9E1746" w14:textId="41A656DC" w:rsidR="0091040C" w:rsidRPr="004F4367" w:rsidRDefault="0091040C" w:rsidP="002B24CB">
            <w:pPr>
              <w:numPr>
                <w:ilvl w:val="0"/>
                <w:numId w:val="7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La solicitările/sesizările/reclama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scrise ale oricărui utilizator SÎ,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de a analiza aspectele semnalate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 de a răspunde, în scris, cu privire la rezultatul analizei efectuate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la măsurile dispuse.</w:t>
            </w:r>
          </w:p>
          <w:p w14:paraId="0AEFBEB6" w14:textId="4B78E1B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OÎ de a răspunde la solicitări/sesizări/reclama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se consideră îndeplinită la data transmiterii răspunsului.</w:t>
            </w:r>
          </w:p>
          <w:p w14:paraId="2A73FD46" w14:textId="6DAECAE9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(3)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transmită răspunsul prevăzut la alin. (1) prin una din următoarele modalită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 de comunicare: </w:t>
            </w:r>
          </w:p>
          <w:p w14:paraId="3EC81FE6" w14:textId="4B1A7B71" w:rsidR="0091040C" w:rsidRPr="004F4367" w:rsidRDefault="0091040C" w:rsidP="002B24CB">
            <w:pPr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ta electronică;</w:t>
            </w:r>
          </w:p>
          <w:p w14:paraId="1E7CA09C" w14:textId="77777777" w:rsidR="0091040C" w:rsidRPr="004F4367" w:rsidRDefault="0091040C" w:rsidP="002B24CB">
            <w:pPr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fax;</w:t>
            </w:r>
          </w:p>
          <w:p w14:paraId="2E2A4349" w14:textId="2BD6E5A8" w:rsidR="0091040C" w:rsidRPr="004F4367" w:rsidRDefault="0091040C" w:rsidP="002B24CB">
            <w:pPr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tă;</w:t>
            </w:r>
          </w:p>
          <w:p w14:paraId="26640D5B" w14:textId="72ADEC41" w:rsidR="0091040C" w:rsidRPr="004F4367" w:rsidRDefault="0091040C" w:rsidP="002B24CB">
            <w:pPr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prin predare sub semnătură, în situa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în care răspunsul este ridicat personal de către utilizatorul SÎ.</w:t>
            </w:r>
          </w:p>
          <w:p w14:paraId="67611A9F" w14:textId="58BCF34B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(4) În cazul în care utilizatorul SÎ specifică o anumită modalitate de comunicare,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transmită răspunsul prevăzut la alin. (1) pe calea specificată.</w:t>
            </w:r>
          </w:p>
          <w:p w14:paraId="1347394E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(5) Data la care OÎ transmite răspunsul se consideră:</w:t>
            </w:r>
          </w:p>
          <w:p w14:paraId="2E6E1C43" w14:textId="77777777" w:rsidR="0091040C" w:rsidRPr="004F4367" w:rsidRDefault="0091040C" w:rsidP="002B24CB">
            <w:pPr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data predării, dacă răspunsul este ridicat personal, sub semnătură de primire; </w:t>
            </w:r>
          </w:p>
          <w:p w14:paraId="513EEF49" w14:textId="05DEEF0A" w:rsidR="0091040C" w:rsidRPr="004F4367" w:rsidRDefault="0091040C" w:rsidP="002B24CB">
            <w:pPr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data transmiterii 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tă, cu confirmare de primire;</w:t>
            </w:r>
          </w:p>
          <w:p w14:paraId="7BA8E60E" w14:textId="0E1A33EB" w:rsidR="0091040C" w:rsidRPr="004F4367" w:rsidRDefault="0091040C" w:rsidP="002B24CB">
            <w:pPr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data generării raportului afirmativ de primire a acestuia, în cazul expedierii prin fax sau prin po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ta electronică.</w:t>
            </w:r>
          </w:p>
        </w:tc>
        <w:tc>
          <w:tcPr>
            <w:tcW w:w="6515" w:type="dxa"/>
          </w:tcPr>
          <w:p w14:paraId="198E8FD7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69DA194B" w14:textId="77777777" w:rsidTr="0091040C">
        <w:trPr>
          <w:trHeight w:val="467"/>
          <w:jc w:val="center"/>
        </w:trPr>
        <w:tc>
          <w:tcPr>
            <w:tcW w:w="9356" w:type="dxa"/>
          </w:tcPr>
          <w:p w14:paraId="533005A1" w14:textId="7D61B6C6" w:rsidR="0091040C" w:rsidRPr="004F4367" w:rsidRDefault="0091040C" w:rsidP="002B24CB">
            <w:pPr>
              <w:numPr>
                <w:ilvl w:val="0"/>
                <w:numId w:val="7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Utilizatorul SÎ are dreptul de a transmite  ANRE sesizări/reclama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în legătură cu nerespectarea, de  către OÎ, a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care îi revin în conformitate cu prevederile prezentului standard.</w:t>
            </w:r>
          </w:p>
          <w:p w14:paraId="00E32798" w14:textId="4DA2C2F9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Sesizările/reclama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men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ionate la alin. (1) se depun în termen de maximum 90 zile de la data la care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iile OÎ, prevăzute de prezentul standard, devin scadente.</w:t>
            </w:r>
          </w:p>
        </w:tc>
        <w:tc>
          <w:tcPr>
            <w:tcW w:w="6515" w:type="dxa"/>
          </w:tcPr>
          <w:p w14:paraId="2572B369" w14:textId="0372AC0F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</w:p>
        </w:tc>
      </w:tr>
      <w:tr w:rsidR="0091040C" w:rsidRPr="004F4367" w14:paraId="3339FBD2" w14:textId="77777777" w:rsidTr="0091040C">
        <w:trPr>
          <w:trHeight w:val="467"/>
          <w:jc w:val="center"/>
        </w:trPr>
        <w:tc>
          <w:tcPr>
            <w:tcW w:w="9356" w:type="dxa"/>
          </w:tcPr>
          <w:p w14:paraId="574FF14A" w14:textId="6B92C2E3" w:rsidR="0091040C" w:rsidRPr="004F4367" w:rsidRDefault="0091040C" w:rsidP="002B24CB">
            <w:pPr>
              <w:numPr>
                <w:ilvl w:val="0"/>
                <w:numId w:val="80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În vederea îmbunătă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irii calită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serviciului de înmagazinare subterană a gazelor naturale,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desfă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oare activită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de monitorizare anuală a gradului de satisfac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ie a utilizatorilor SÎ, în conformitate cu familia de standarde ISO 9001, cel pu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 cu privire la următoarele criterii:</w:t>
            </w:r>
          </w:p>
          <w:p w14:paraId="30E88418" w14:textId="008313E0" w:rsidR="0091040C" w:rsidRPr="004F4367" w:rsidRDefault="0091040C" w:rsidP="002B24CB">
            <w:pPr>
              <w:numPr>
                <w:ilvl w:val="0"/>
                <w:numId w:val="38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calitatea serviciului de îmnagazinare subterană a gazelor naturale, respectiv încrederea utilizatorilor SÎ în capacitatea OÎ de a opera SÎ în condi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 de siguran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ă;</w:t>
            </w:r>
          </w:p>
          <w:p w14:paraId="632048E2" w14:textId="7EF76987" w:rsidR="0091040C" w:rsidRPr="004F4367" w:rsidRDefault="0091040C" w:rsidP="002B24CB">
            <w:pPr>
              <w:numPr>
                <w:ilvl w:val="0"/>
                <w:numId w:val="38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atitudinea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competen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 personalului OÎ cu care utilizatorul SÎ vine în contact;</w:t>
            </w:r>
          </w:p>
          <w:p w14:paraId="689900D5" w14:textId="641C49B4" w:rsidR="0091040C" w:rsidRPr="004F4367" w:rsidRDefault="0091040C" w:rsidP="002B24CB">
            <w:pPr>
              <w:numPr>
                <w:ilvl w:val="0"/>
                <w:numId w:val="38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accesibilitatea informa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 privind serviciul prestat de OÎ;</w:t>
            </w:r>
          </w:p>
          <w:p w14:paraId="50C1D973" w14:textId="2D123CAA" w:rsidR="0091040C" w:rsidRPr="004F4367" w:rsidRDefault="0091040C" w:rsidP="002B24CB">
            <w:pPr>
              <w:numPr>
                <w:ilvl w:val="0"/>
                <w:numId w:val="38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promptitudinea în solu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ionarea solicitărilor/sesizărilor/reclama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iilor;</w:t>
            </w:r>
          </w:p>
          <w:p w14:paraId="37BFE419" w14:textId="533C1FDF" w:rsidR="0091040C" w:rsidRPr="004F4367" w:rsidRDefault="0091040C" w:rsidP="002B24CB">
            <w:pPr>
              <w:numPr>
                <w:ilvl w:val="0"/>
                <w:numId w:val="38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modul de solu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ionare a solicitărilor/sesizărilor/reclama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iilor;</w:t>
            </w:r>
          </w:p>
          <w:p w14:paraId="579E6C52" w14:textId="3AC63E5B" w:rsidR="0091040C" w:rsidRPr="004F4367" w:rsidRDefault="0091040C" w:rsidP="002B24CB">
            <w:pPr>
              <w:numPr>
                <w:ilvl w:val="0"/>
                <w:numId w:val="38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satisfacerea cerin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elor utilizatorilor SÎ. </w:t>
            </w:r>
          </w:p>
          <w:p w14:paraId="73AE6C70" w14:textId="115E48EB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În urma desfă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urării activită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ilor prevăzute la alin. (1) OÎ raportează anual la ANRE:</w:t>
            </w:r>
          </w:p>
          <w:p w14:paraId="0582FF0D" w14:textId="0536B6CC" w:rsidR="0091040C" w:rsidRPr="004F4367" w:rsidRDefault="0091040C" w:rsidP="002B24CB">
            <w:pPr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numărul de responden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i;</w:t>
            </w:r>
          </w:p>
          <w:p w14:paraId="0D7F3AAA" w14:textId="77777777" w:rsidR="0091040C" w:rsidRPr="004F4367" w:rsidRDefault="0091040C" w:rsidP="002B24CB">
            <w:pPr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criteriile avute în vedere;</w:t>
            </w:r>
          </w:p>
          <w:p w14:paraId="64FA5449" w14:textId="77777777" w:rsidR="0091040C" w:rsidRPr="004F4367" w:rsidRDefault="0091040C" w:rsidP="002B24CB">
            <w:pPr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interpretarea rezultatelor;</w:t>
            </w:r>
          </w:p>
          <w:p w14:paraId="0A10F7B4" w14:textId="2B9D4C7A" w:rsidR="0091040C" w:rsidRPr="004F4367" w:rsidRDefault="0091040C" w:rsidP="002B24CB">
            <w:pPr>
              <w:numPr>
                <w:ilvl w:val="0"/>
                <w:numId w:val="39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planul de măsuri necesare pentru ac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iunile corective.</w:t>
            </w:r>
          </w:p>
        </w:tc>
        <w:tc>
          <w:tcPr>
            <w:tcW w:w="6515" w:type="dxa"/>
          </w:tcPr>
          <w:p w14:paraId="47FB5F53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4D5DFB6" w14:textId="77777777" w:rsidTr="0091040C">
        <w:trPr>
          <w:trHeight w:val="467"/>
          <w:jc w:val="center"/>
        </w:trPr>
        <w:tc>
          <w:tcPr>
            <w:tcW w:w="9356" w:type="dxa"/>
          </w:tcPr>
          <w:p w14:paraId="19150960" w14:textId="4A2E4B54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CAPITOLUL IV.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ab/>
              <w:t>Eviden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e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raportări</w:t>
            </w:r>
          </w:p>
        </w:tc>
        <w:tc>
          <w:tcPr>
            <w:tcW w:w="6515" w:type="dxa"/>
          </w:tcPr>
          <w:p w14:paraId="57155F8C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2D89AF06" w14:textId="77777777" w:rsidTr="0091040C">
        <w:trPr>
          <w:trHeight w:val="467"/>
          <w:jc w:val="center"/>
        </w:trPr>
        <w:tc>
          <w:tcPr>
            <w:tcW w:w="9356" w:type="dxa"/>
          </w:tcPr>
          <w:p w14:paraId="6D939ACA" w14:textId="046E4953" w:rsidR="0091040C" w:rsidRPr="004F4367" w:rsidRDefault="0091040C" w:rsidP="002B24CB">
            <w:pPr>
              <w:numPr>
                <w:ilvl w:val="0"/>
                <w:numId w:val="81"/>
              </w:num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Pentru fiecare an gazier,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să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ină eviden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a:</w:t>
            </w:r>
          </w:p>
          <w:p w14:paraId="52A617BD" w14:textId="7E43EDB8" w:rsidR="0091040C" w:rsidRPr="004F4367" w:rsidRDefault="0091040C" w:rsidP="002B24CB">
            <w:pPr>
              <w:numPr>
                <w:ilvl w:val="0"/>
                <w:numId w:val="40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solicitărilor, sesizărilor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a reclama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iilor primite, precum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a răspunsurilor transmise, defalcată pe fiecare indicator general/specific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a serviciului de înmagazinare subterană a gazelor naturale;</w:t>
            </w:r>
          </w:p>
          <w:p w14:paraId="48E99E47" w14:textId="1C668F13" w:rsidR="0091040C" w:rsidRPr="004F4367" w:rsidRDefault="0091040C" w:rsidP="002B24CB">
            <w:pPr>
              <w:numPr>
                <w:ilvl w:val="0"/>
                <w:numId w:val="40"/>
              </w:numPr>
              <w:ind w:left="0" w:firstLine="27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limitărilor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i/sau întreruperilor planificate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neplanificate în prestarea serviciului de înmagazinare subterană a gazelor naturale, întocmită în conformitate cu modelul din anexa nr. 1.</w:t>
            </w:r>
          </w:p>
          <w:p w14:paraId="5512053C" w14:textId="7423D816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ia să publice pe pagina proprie de internet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să actualizeze zilnic eviden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 prevăzută la alin. (1) lit. b).</w:t>
            </w:r>
          </w:p>
        </w:tc>
        <w:tc>
          <w:tcPr>
            <w:tcW w:w="6515" w:type="dxa"/>
          </w:tcPr>
          <w:p w14:paraId="2F5FB48D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5A8C2CC" w14:textId="77777777" w:rsidTr="0091040C">
        <w:trPr>
          <w:trHeight w:val="467"/>
          <w:jc w:val="center"/>
        </w:trPr>
        <w:tc>
          <w:tcPr>
            <w:tcW w:w="9356" w:type="dxa"/>
          </w:tcPr>
          <w:p w14:paraId="462995A1" w14:textId="099F88DC" w:rsidR="0091040C" w:rsidRPr="004F4367" w:rsidRDefault="0091040C" w:rsidP="002B24CB">
            <w:pPr>
              <w:numPr>
                <w:ilvl w:val="0"/>
                <w:numId w:val="8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bookmarkStart w:id="2" w:name="_Hlk43467338"/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(1) OÎ are obliga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de a transmite la ANRE, până în data de 1 decembrie a fiecărui an, pentru anul gazier anterior, următoarele:</w:t>
            </w:r>
          </w:p>
          <w:p w14:paraId="445E2944" w14:textId="10689A19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raportul privind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nivelul de realizare a indicatorilor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a serviciului de înmagazinare subterană a gazelor naturale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, întocmit în conformitate cu prevederile anexei nr. 2;</w:t>
            </w:r>
          </w:p>
          <w:p w14:paraId="6B61DF21" w14:textId="5C7C3DEA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bilan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ul compensa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 plătite, întocmit în conformitate cu prevederile</w:t>
            </w:r>
            <w:r w:rsidRPr="004F4367" w:rsidDel="00AA3A12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anexei nr. 3;</w:t>
            </w:r>
          </w:p>
          <w:p w14:paraId="24B9F57E" w14:textId="2366B3CD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numărul total al solicitărilor, sesizărilor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al 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 primite, defalcate pe fiecare indicator general/specific de performan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ă a serviciului de înmagazinare subterană a gazelor naturale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durata medie de procesare a acestora; durata medie de procesare 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>m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, exprimată în zile, se calculează cu formula: </w:t>
            </w:r>
          </w:p>
          <w:p w14:paraId="0D0BAA09" w14:textId="79D80C95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begin"/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QUOTE </w:instrText>
            </w:r>
            <w:r w:rsidRPr="004F4367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drawing>
                <wp:inline distT="0" distB="0" distL="0" distR="0" wp14:anchorId="09D24419" wp14:editId="628B1CBE">
                  <wp:extent cx="1181100" cy="342900"/>
                  <wp:effectExtent l="0" t="0" r="0" b="0"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instrText xml:space="preserve"> </w:instrTex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fldChar w:fldCharType="end"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m</m:t>
                  </m:r>
                </m:sub>
              </m:sSub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Ri</m:t>
                          </m:r>
                        </m:sub>
                      </m:s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Rt</m:t>
                      </m:r>
                    </m:sub>
                  </m:sSub>
                </m:den>
              </m:f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,</w:t>
            </w:r>
          </w:p>
          <w:p w14:paraId="1386C4C8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3437F843" w14:textId="1A3D5C70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 xml:space="preserve">Ri 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- numărul solicitărilor, sesizărilor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al 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iilor procesate în intervalul de timp 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>i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;</w:t>
            </w:r>
          </w:p>
          <w:p w14:paraId="623BE061" w14:textId="6332E36F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>i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durata de procesare a 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iilor, sesizărilor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a solicitărilor, exprimată în zile;</w:t>
            </w:r>
          </w:p>
          <w:p w14:paraId="2E1BD25D" w14:textId="27B0B8F0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val="ro-RO"/>
              </w:rPr>
              <w:t>Rt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de reclama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iilor, sesizărilor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a solicitărilor primite.</w:t>
            </w:r>
          </w:p>
          <w:p w14:paraId="7C620D8D" w14:textId="1F7C2A1B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informa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iile prevăzute la art. 39 alin. (2);</w:t>
            </w:r>
          </w:p>
          <w:p w14:paraId="58AEDD45" w14:textId="29367A77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eviden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 prevăzută la art. 40 alin. (1) lit. a);</w:t>
            </w:r>
          </w:p>
          <w:p w14:paraId="476B946E" w14:textId="23966CA8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eviden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a prevăzută la art. 40 alin. (1) lit. b), în format fi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ier EXCEL.</w:t>
            </w:r>
          </w:p>
          <w:p w14:paraId="052A1D2D" w14:textId="25698051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SAIFI (System Average Interruption Frequency Index) - indicatorul frecven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ei medii de întrerupere a prestării serviciului de de înmagazinare subterană a gazelor naturale, care reprezintă numărul mediu de întreruperi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neplanificate suportate de utilizatorii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i,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se calculează de OÎ cu formula:</w:t>
            </w:r>
          </w:p>
          <w:p w14:paraId="3BADF953" w14:textId="1A86B1F4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SAIFI 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a=1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b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</m:t>
                          </m:r>
                        </m:sub>
                      </m:sSub>
                    </m:e>
                  </m:nary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</m:t>
                      </m:r>
                    </m:sub>
                  </m:sSub>
                </m:den>
              </m:f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, </w:t>
            </w:r>
          </w:p>
          <w:p w14:paraId="1C42C4EA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4888FDBA" w14:textId="69E0C476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b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întreruperilor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neplanificate a prestării serviciului de înmagazinare subterană a gazelor naturale, dintr-un an gazier;</w:t>
            </w:r>
          </w:p>
          <w:p w14:paraId="4A7AB5AA" w14:textId="5A893DEC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a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utilizatorilor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i, care au suferit o întrerupere planificată sau neplanificată a prestării serviciului de înmagazinare subterană a gazelor naturale;</w:t>
            </w:r>
          </w:p>
          <w:p w14:paraId="60982694" w14:textId="12664D5D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utilizatorilor SÎ deservi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i;</w:t>
            </w:r>
          </w:p>
          <w:p w14:paraId="480CE437" w14:textId="50600697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SAIDI (System Average Interruption Duration Index) – indicatorul de durată medie a întreruperilor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neplanificate a prestării serviciului de înmagazinare subterană a gazelor naturale, care reprezintă timpul mediu de întrerupere a utilizatorilor SÎ la nivel de OÎ, calculat ca medie ponderată, respectiv:</w:t>
            </w:r>
          </w:p>
          <w:p w14:paraId="319BF3C3" w14:textId="5C9D66E1" w:rsidR="0091040C" w:rsidRPr="004F4367" w:rsidRDefault="0091040C" w:rsidP="002B24CB">
            <w:pPr>
              <w:numPr>
                <w:ilvl w:val="1"/>
                <w:numId w:val="18"/>
              </w:numPr>
              <w:ind w:left="0" w:firstLine="736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Pentru situa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în care reluarea prestării serviciului de înmagazinare subterană a gazelor naturale se realizează simultan pentru to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utilizatorii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i, indicatorul SAIDI se calculează de OÎ cu formula:</w:t>
            </w:r>
          </w:p>
          <w:p w14:paraId="46E35B41" w14:textId="641F2293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SAIDI =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a=1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b</m:t>
                      </m:r>
                    </m:sup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]</m:t>
                      </m:r>
                    </m:e>
                  </m:nary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</m:t>
                      </m:r>
                    </m:sub>
                  </m:sSub>
                </m:den>
              </m:f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,</w:t>
            </w:r>
          </w:p>
          <w:p w14:paraId="1B30972B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32241C32" w14:textId="3788E8DA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b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întreruperilor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neplanificate a prestării serviciului de înmagazinare subterană a gazelor naturale, dintr-un an gazier;</w:t>
            </w:r>
          </w:p>
          <w:p w14:paraId="2E5A8042" w14:textId="6A6B42F4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lastRenderedPageBreak/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a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- numărul utilizatorilor SÎ 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care au suferit o întrerupere planificată sau neplanificată a prestării serviciului de înmagazinare subterană a gazelor naturale;</w:t>
            </w:r>
          </w:p>
          <w:p w14:paraId="60F73280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D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a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durata întreruperii planificate sau neplanificate a prestării serviciului de înmagazinare subterană a gazelor naturale a utilizatorului SÎ afectat, din momentul sistării până în momentul reluării prestării serviciului, pentru întreruperea „a”, [h];</w:t>
            </w:r>
          </w:p>
          <w:p w14:paraId="06594021" w14:textId="5026B8AE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utilizatorilor SÎ deservi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i;</w:t>
            </w:r>
          </w:p>
          <w:p w14:paraId="28FDED7C" w14:textId="6A374E2F" w:rsidR="0091040C" w:rsidRPr="004F4367" w:rsidRDefault="0091040C" w:rsidP="002B24CB">
            <w:pPr>
              <w:numPr>
                <w:ilvl w:val="1"/>
                <w:numId w:val="18"/>
              </w:numPr>
              <w:ind w:left="0" w:firstLine="736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Pentru situa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ia în care reluarea prestării serviciului de înmagazinare subterană a gazelor naturale se realizează treptat, în mai multe etape, pentru to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utilizatorii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i, indicatorul SAIDI se calculează de OÎ cu formula:</w:t>
            </w:r>
          </w:p>
          <w:p w14:paraId="308C6A11" w14:textId="7C65B98A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>SAIDI 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a=1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b</m:t>
                      </m:r>
                    </m:sup>
                    <m:e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c=1</m:t>
                          </m:r>
                        </m:sub>
                        <m:sup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d(a)</m:t>
                          </m:r>
                        </m:sup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[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 w:val="16"/>
                                  <w:szCs w:val="16"/>
                                  <w:lang w:val="ro-RO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16"/>
                                  <w:szCs w:val="16"/>
                                  <w:lang w:val="ro-RO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 New Roman"/>
                                  <w:sz w:val="16"/>
                                  <w:szCs w:val="16"/>
                                  <w:lang w:val="ro-RO"/>
                                </w:rPr>
                                <m:t>ac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 w:val="16"/>
                                  <w:szCs w:val="16"/>
                                  <w:lang w:val="ro-RO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16"/>
                                  <w:szCs w:val="16"/>
                                  <w:lang w:val="ro-RO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 New Roman"/>
                                  <w:sz w:val="16"/>
                                  <w:szCs w:val="16"/>
                                  <w:lang w:val="ro-RO"/>
                                </w:rPr>
                                <m:t>ac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]</m:t>
                          </m:r>
                        </m:e>
                      </m:nary>
                    </m:e>
                  </m:nary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t</m:t>
                      </m:r>
                    </m:sub>
                  </m:sSub>
                </m:den>
              </m:f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,</w:t>
            </w:r>
          </w:p>
          <w:p w14:paraId="15CDD49C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  <w:p w14:paraId="146234A0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16898A56" w14:textId="7F36054E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b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întreruperilor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neplanificate a prestării serviciului de înmagazinare subterană a gazelor naturale, dintr-un an gazier;</w:t>
            </w:r>
          </w:p>
          <w:p w14:paraId="358CBF2A" w14:textId="55C780B1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ac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utilizatorilor SÎ afecta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i, care au suferit o întrerupere planificată sau neplanificată a prestării serviciului de înmagazinare subterană a gazelor naturale, la etapa „c” a întreruperii „a”;</w:t>
            </w:r>
          </w:p>
          <w:p w14:paraId="738E7164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D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ac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durata întreruperii planificate sau neplanificate a prestării serviciului de înmagazinare subterană a gazelor naturale a utilizatorului SÎ afectat, din momentul sistării până în momentul reluării prestării serviciului, la etapa „c” a întreruperii „a”, [h];</w:t>
            </w:r>
          </w:p>
          <w:p w14:paraId="3AA0FFF1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d(a)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etapelor aferente întreruperii „a”;</w:t>
            </w:r>
          </w:p>
          <w:p w14:paraId="4D8788B5" w14:textId="72A423AE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N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t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utilizatorilor SÎ deservi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i.</w:t>
            </w:r>
          </w:p>
          <w:p w14:paraId="63945E85" w14:textId="199F708A" w:rsidR="0091040C" w:rsidRPr="004F4367" w:rsidRDefault="0091040C" w:rsidP="002B24CB">
            <w:pPr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AIT (Average Interruption Time) – durata medie de întrerupere, care reprezintă perioada medie de timp în care au avut loc întreruperile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neplanificate a prestării serviciului de înmagazinare subterană a gazelor naturale la nivel de OÎ, se calculează de OÎ cu formula:</w:t>
            </w:r>
          </w:p>
          <w:p w14:paraId="4DFAFB31" w14:textId="5A77E4FE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m:oMath>
              <m:r>
                <w:rPr>
                  <w:rFonts w:ascii="Cambria Math" w:eastAsia="Calibri" w:hAnsi="Cambria Math" w:cs="Times New Roman"/>
                  <w:sz w:val="16"/>
                  <w:szCs w:val="16"/>
                  <w:lang w:val="ro-RO"/>
                </w:rPr>
                <m:t xml:space="preserve">AIT =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16"/>
                      <w:szCs w:val="16"/>
                      <w:lang w:val="ro-RO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g=1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h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g</m:t>
                          </m:r>
                        </m:sub>
                      </m:sSub>
                    </m:e>
                  </m:nary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+</m:t>
                  </m:r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Calibri" w:hAnsi="Cambria Math" w:cs="Times New Roman"/>
                          <w:i/>
                          <w:sz w:val="16"/>
                          <w:szCs w:val="16"/>
                          <w:lang w:val="ro-RO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k=1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  <w:sz w:val="16"/>
                          <w:szCs w:val="16"/>
                          <w:lang w:val="ro-RO"/>
                        </w:rPr>
                        <m:t>p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eastAsia="Calibri" w:hAnsi="Cambria Math" w:cs="Times New Roman"/>
                      <w:sz w:val="16"/>
                      <w:szCs w:val="16"/>
                      <w:lang w:val="ro-RO"/>
                    </w:rPr>
                    <m:t>b</m:t>
                  </m:r>
                </m:den>
              </m:f>
            </m:oMath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,</w:t>
            </w:r>
          </w:p>
          <w:p w14:paraId="30836FB4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unde:</w:t>
            </w:r>
          </w:p>
          <w:p w14:paraId="3D610B42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h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numărul total al întreruperilor planificate a prestării serviciului de înmagazinare subterană a gazelor naturale; </w:t>
            </w:r>
          </w:p>
          <w:p w14:paraId="4EF9A5AA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D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g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durata întreruperii planificate  a prestării serviciului de 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înmagazinare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subterană a gazelor naturale, [h];</w:t>
            </w:r>
          </w:p>
          <w:p w14:paraId="5A55378F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p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- numărul total al întreruperilor neplanificate a prestării serviciului de înmagazinare subterană a gazelor naturale;</w:t>
            </w:r>
          </w:p>
          <w:p w14:paraId="124149C2" w14:textId="77777777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D</w:t>
            </w: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vertAlign w:val="subscript"/>
                <w:lang w:val="ro-RO"/>
              </w:rPr>
              <w:t>k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– durata întreruperii neplanificate  a prestării serviciului de înmagazinare subterană a gazelor naturale, [h];</w:t>
            </w:r>
          </w:p>
          <w:p w14:paraId="6DB76506" w14:textId="51665E5D" w:rsidR="0091040C" w:rsidRPr="004F4367" w:rsidRDefault="0091040C" w:rsidP="002B24CB">
            <w:pPr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>b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  – numărul total al întreruperilor planificate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neplanificate a prestării serviciului de înmagazinare subterană a gazelor naturale, dintr-un an gazier. </w:t>
            </w:r>
          </w:p>
          <w:p w14:paraId="2FAB974F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(2) Documentele prevăzute la alin. (1) se transmit la ANRE cu adresă de înaintare asumată de către reprezentantul legal al OÎ sau de către persoana/persoanele împuternicită/împuternicite să reprezinte legal OÎ.</w:t>
            </w:r>
          </w:p>
          <w:p w14:paraId="64D87C8D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(3) Documentele prevăzute la alin. (1) se semnează pe fiecare pagină de către reprezentantul legal al OÎ sau de către persoana/persoanele împuternicită/împuternicite să reprezinte legal OÎ.</w:t>
            </w:r>
          </w:p>
          <w:p w14:paraId="13B5B0B7" w14:textId="4C687792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(4) Documentele prevăzute la alin. (1)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 xml:space="preserve">i (2) se transmit, în original, la ANRE; documentele prevăzute la alin. (1) se transmit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i în format electronic editabil, prin e-mail, la adresa smgn@anre.ro.</w:t>
            </w:r>
          </w:p>
        </w:tc>
        <w:tc>
          <w:tcPr>
            <w:tcW w:w="6515" w:type="dxa"/>
          </w:tcPr>
          <w:p w14:paraId="3C4915A7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bookmarkEnd w:id="2"/>
      <w:tr w:rsidR="0091040C" w:rsidRPr="004F4367" w14:paraId="752F419C" w14:textId="77777777" w:rsidTr="0091040C">
        <w:trPr>
          <w:trHeight w:val="467"/>
          <w:jc w:val="center"/>
        </w:trPr>
        <w:tc>
          <w:tcPr>
            <w:tcW w:w="9356" w:type="dxa"/>
          </w:tcPr>
          <w:p w14:paraId="4DAFD7DF" w14:textId="524FCE6D" w:rsidR="0091040C" w:rsidRPr="004F4367" w:rsidRDefault="0091040C" w:rsidP="002B24CB">
            <w:pPr>
              <w:numPr>
                <w:ilvl w:val="0"/>
                <w:numId w:val="8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(1)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publice pe pagina proprie de internet, până în data de 1 decembrie a fiecărui an, raportul prevăzut la art. 41 alin. (1) lit. a).</w:t>
            </w:r>
          </w:p>
          <w:p w14:paraId="7035BE24" w14:textId="72616472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(2)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men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ină pe pagina proprie de internet eviden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a prevăzută la art. 40 alin. (1) lit. b)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raportul prevăzut la art. 41 alin. (1) lit. a), pentru o perioadă de minimum 3 ani calendaristici.</w:t>
            </w:r>
          </w:p>
        </w:tc>
        <w:tc>
          <w:tcPr>
            <w:tcW w:w="6515" w:type="dxa"/>
          </w:tcPr>
          <w:p w14:paraId="58CC4B6F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5BA6EBE0" w14:textId="77777777" w:rsidTr="0091040C">
        <w:trPr>
          <w:trHeight w:val="467"/>
          <w:jc w:val="center"/>
        </w:trPr>
        <w:tc>
          <w:tcPr>
            <w:tcW w:w="9356" w:type="dxa"/>
          </w:tcPr>
          <w:p w14:paraId="6EDB14DD" w14:textId="5B2B7574" w:rsidR="0091040C" w:rsidRPr="004F4367" w:rsidRDefault="0091040C" w:rsidP="002B24CB">
            <w:pPr>
              <w:numPr>
                <w:ilvl w:val="0"/>
                <w:numId w:val="8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men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ină datele care au stat la baza calculării indicatorilor specifici de performan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ă din prezentul standard, pentru o perioadă de minimum 3 ani gazieri.</w:t>
            </w:r>
          </w:p>
        </w:tc>
        <w:tc>
          <w:tcPr>
            <w:tcW w:w="6515" w:type="dxa"/>
          </w:tcPr>
          <w:p w14:paraId="65BC53BA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322E9404" w14:textId="77777777" w:rsidTr="0091040C">
        <w:trPr>
          <w:trHeight w:val="467"/>
          <w:jc w:val="center"/>
        </w:trPr>
        <w:tc>
          <w:tcPr>
            <w:tcW w:w="9356" w:type="dxa"/>
          </w:tcPr>
          <w:p w14:paraId="779A1216" w14:textId="2EC35CD9" w:rsidR="0091040C" w:rsidRPr="004F4367" w:rsidRDefault="0091040C" w:rsidP="002B24CB">
            <w:pPr>
              <w:numPr>
                <w:ilvl w:val="0"/>
                <w:numId w:val="8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Costurile generate de plata compensa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iilor nu sunt considerate costuri justificate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nu sunt luate în considerare la stabilirea tarifelor reglementate pentru prestarea serviciului de înmagazinare subterană a gazelor naturale.</w:t>
            </w:r>
          </w:p>
        </w:tc>
        <w:tc>
          <w:tcPr>
            <w:tcW w:w="6515" w:type="dxa"/>
          </w:tcPr>
          <w:p w14:paraId="795D0B43" w14:textId="666A43D3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DEPOGAZ</w:t>
            </w:r>
          </w:p>
          <w:p w14:paraId="7D179E9C" w14:textId="2882D87E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</w:pPr>
            <w:r w:rsidRPr="006B016B">
              <w:rPr>
                <w:rFonts w:ascii="Times New Roman" w:hAnsi="Times New Roman" w:cs="Times New Roman"/>
                <w:b/>
                <w:strike/>
                <w:sz w:val="16"/>
                <w:szCs w:val="16"/>
                <w:lang w:val="ro-RO"/>
              </w:rPr>
              <w:t>Art. 43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ab/>
              <w:t>Costurile generate de plata compensa</w:t>
            </w:r>
            <w:r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 xml:space="preserve">iilor nu sunt considerate costuri justificate </w:t>
            </w:r>
            <w:r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i nu sunt luate în considerare la stabilirea tarifelor reglementate pentru prestarea serviciului de înmagazinare subterană a gazelor naturale.</w:t>
            </w:r>
          </w:p>
          <w:p w14:paraId="633E7A81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lang w:val="ro-RO"/>
              </w:rPr>
            </w:pPr>
          </w:p>
          <w:p w14:paraId="2E38404E" w14:textId="1D8E9022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eastAsia="Times New Roman" w:hAnsi="Arial" w:cs="Arial"/>
                <w:color w:val="000000" w:themeColor="text1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Începând cu data de 01.04.2021 activitatea de înmagazinare nu este o activitate reglementată, tariful fiind stabilit de operatorul de înmagazinare, conform OUG 106/2020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conform Legii nr. 155/2020.</w:t>
            </w:r>
          </w:p>
          <w:p w14:paraId="3EC2D4AE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14:paraId="2565FA3E" w14:textId="7B773500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7F84C20D" w14:textId="36472D55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</w:pPr>
            <w:r w:rsidRPr="006B016B">
              <w:rPr>
                <w:rFonts w:ascii="Times New Roman" w:hAnsi="Times New Roman" w:cs="Times New Roman"/>
                <w:b/>
                <w:strike/>
                <w:sz w:val="16"/>
                <w:szCs w:val="16"/>
                <w:lang w:val="ro-RO"/>
              </w:rPr>
              <w:t>Art. 43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ab/>
              <w:t>Costurile generate de plata compensa</w:t>
            </w:r>
            <w:r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 xml:space="preserve">iilor nu sunt considerate costuri justificate </w:t>
            </w:r>
            <w:r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trike/>
                <w:sz w:val="16"/>
                <w:szCs w:val="16"/>
                <w:lang w:val="ro-RO"/>
              </w:rPr>
              <w:t>i nu sunt luate în considerare la stabilirea tarifelor reglementate pentru prestarea serviciului de înmagazinare subterană a gazelor naturale.</w:t>
            </w:r>
          </w:p>
          <w:p w14:paraId="5365E4C3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</w:p>
          <w:p w14:paraId="23157B2A" w14:textId="2E1F7393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Conform legisla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iei primare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 secundare din domeniu (OUG 106/2020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Legea 155/2020), începând cu data de 01.04.2021,  activitatea de înmagazinare nu mai este o activitate reglementată, tarifele de înmagazinare fiind stabilite în regim concuren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ial de către OÎ.</w:t>
            </w:r>
          </w:p>
          <w:p w14:paraId="6CB4CDE0" w14:textId="3F07B2DF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</w:p>
        </w:tc>
      </w:tr>
      <w:tr w:rsidR="0091040C" w:rsidRPr="004F4367" w14:paraId="5CD4BFFA" w14:textId="77777777" w:rsidTr="0091040C">
        <w:trPr>
          <w:trHeight w:val="467"/>
          <w:jc w:val="center"/>
        </w:trPr>
        <w:tc>
          <w:tcPr>
            <w:tcW w:w="9356" w:type="dxa"/>
          </w:tcPr>
          <w:p w14:paraId="72FB84A0" w14:textId="6ED50EB0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CAPITOLUL V.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ab/>
              <w:t>Dispozi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ii tranzitorii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finale</w:t>
            </w:r>
          </w:p>
        </w:tc>
        <w:tc>
          <w:tcPr>
            <w:tcW w:w="6515" w:type="dxa"/>
          </w:tcPr>
          <w:p w14:paraId="361BE736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15967316" w14:textId="77777777" w:rsidTr="0091040C">
        <w:trPr>
          <w:trHeight w:val="467"/>
          <w:jc w:val="center"/>
        </w:trPr>
        <w:tc>
          <w:tcPr>
            <w:tcW w:w="9356" w:type="dxa"/>
          </w:tcPr>
          <w:p w14:paraId="4931B23A" w14:textId="4C624D71" w:rsidR="0091040C" w:rsidRPr="004F4367" w:rsidRDefault="0091040C" w:rsidP="002B24CB">
            <w:pPr>
              <w:numPr>
                <w:ilvl w:val="0"/>
                <w:numId w:val="88"/>
              </w:numPr>
              <w:ind w:left="27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În cel mult 30 de zile de la intrarea în vigoare a prezentului standard, OÎ are obliga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ia să publice con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inutul acestuia, înso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it de ordinul de aprobare, pe pagina proprie de internet.</w:t>
            </w:r>
          </w:p>
        </w:tc>
        <w:tc>
          <w:tcPr>
            <w:tcW w:w="6515" w:type="dxa"/>
          </w:tcPr>
          <w:p w14:paraId="128F434C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0B1DC8FA" w14:textId="77777777" w:rsidTr="0091040C">
        <w:trPr>
          <w:trHeight w:val="467"/>
          <w:jc w:val="center"/>
        </w:trPr>
        <w:tc>
          <w:tcPr>
            <w:tcW w:w="9356" w:type="dxa"/>
          </w:tcPr>
          <w:p w14:paraId="58F34A2F" w14:textId="4F9F4925" w:rsidR="0091040C" w:rsidRPr="004F4367" w:rsidRDefault="0091040C" w:rsidP="002B24CB">
            <w:pPr>
              <w:numPr>
                <w:ilvl w:val="0"/>
                <w:numId w:val="8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Nerespectarea prevederilor prezentului standard se sanc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ionează în conformitate cu prevederile art. 194 pct. 16 din Legea energiei electrice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i a gazelor naturale nr. 123/2012, cu modificările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>i completările ulterioare.</w:t>
            </w:r>
          </w:p>
        </w:tc>
        <w:tc>
          <w:tcPr>
            <w:tcW w:w="6515" w:type="dxa"/>
          </w:tcPr>
          <w:p w14:paraId="66260038" w14:textId="3EB129BA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DEPOMURE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Ș</w:t>
            </w:r>
          </w:p>
          <w:p w14:paraId="3501426B" w14:textId="2183587C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Art. 4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5 -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(1)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 Nerespectarea prevederilor prezentului standard se sanc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ionează în conformitate cu prevederile art. 194 pct. 16 din Legea energiei electrice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 xml:space="preserve">i a gazelor naturale nr. 123/2012, cu modificările </w:t>
            </w:r>
            <w:r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i completările ulterioare.</w:t>
            </w:r>
          </w:p>
          <w:p w14:paraId="40741446" w14:textId="127511C3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(2) Valoarea compensa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iilor pentru nerespectarea indicatorilor de performan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ă prevăzu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i în prevederile prezentului Ordin este redusă la 0,00 lei până la data 01 octombrie 2023.</w:t>
            </w:r>
          </w:p>
          <w:p w14:paraId="0871DCA5" w14:textId="79F6FE1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Argumente:</w:t>
            </w:r>
            <w:r w:rsidRPr="004F4367">
              <w:rPr>
                <w:rFonts w:ascii="Arial" w:hAnsi="Arial" w:cs="Arial"/>
                <w:sz w:val="20"/>
                <w:lang w:val="ro-RO"/>
              </w:rPr>
              <w:t xml:space="preserve"> 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Considerăm că ar fi extrem de utilă prevederea unei perioade de tranzi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ie pentru a permite OÎ timpul necesar implementării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 xml:space="preserve">i acomodării la noile concepte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hAnsi="Times New Roman" w:cs="Times New Roman"/>
                <w:bCs/>
                <w:sz w:val="16"/>
                <w:szCs w:val="16"/>
                <w:lang w:val="ro-RO"/>
              </w:rPr>
              <w:t>i moduri de lucru implicate prin prezentul Ordin</w:t>
            </w:r>
          </w:p>
        </w:tc>
      </w:tr>
      <w:tr w:rsidR="0091040C" w:rsidRPr="004F4367" w14:paraId="3C917AB9" w14:textId="77777777" w:rsidTr="0091040C">
        <w:trPr>
          <w:trHeight w:val="467"/>
          <w:jc w:val="center"/>
        </w:trPr>
        <w:tc>
          <w:tcPr>
            <w:tcW w:w="9356" w:type="dxa"/>
          </w:tcPr>
          <w:p w14:paraId="506CFC24" w14:textId="144D4E90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 xml:space="preserve">Art. 47 - </w:t>
            </w:r>
            <w:r w:rsidRPr="004F4367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/>
              </w:rPr>
              <w:tab/>
              <w:t>Anexele nr. 1 - 3 fac parte integrantă din prezentul standard.</w:t>
            </w:r>
          </w:p>
        </w:tc>
        <w:tc>
          <w:tcPr>
            <w:tcW w:w="6515" w:type="dxa"/>
          </w:tcPr>
          <w:p w14:paraId="0011DDBA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4E380F80" w14:textId="77777777" w:rsidTr="0091040C">
        <w:trPr>
          <w:trHeight w:val="467"/>
          <w:jc w:val="center"/>
        </w:trPr>
        <w:tc>
          <w:tcPr>
            <w:tcW w:w="9356" w:type="dxa"/>
          </w:tcPr>
          <w:p w14:paraId="71767911" w14:textId="77777777" w:rsidR="0091040C" w:rsidRPr="004F4367" w:rsidRDefault="0091040C" w:rsidP="002B24CB">
            <w:pPr>
              <w:ind w:left="720"/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</w:p>
          <w:p w14:paraId="11312B71" w14:textId="77777777" w:rsidR="0091040C" w:rsidRPr="004F4367" w:rsidRDefault="0091040C" w:rsidP="002B24CB">
            <w:pPr>
              <w:ind w:left="720"/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</w:p>
          <w:p w14:paraId="3D7E3BE1" w14:textId="77777777" w:rsidR="0091040C" w:rsidRPr="004F4367" w:rsidRDefault="0091040C" w:rsidP="002B24CB">
            <w:pPr>
              <w:ind w:left="720"/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</w:p>
          <w:p w14:paraId="605680EE" w14:textId="77777777" w:rsidR="0091040C" w:rsidRPr="004F4367" w:rsidRDefault="0091040C" w:rsidP="002B24CB">
            <w:pPr>
              <w:ind w:left="720"/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</w:p>
          <w:p w14:paraId="170E0410" w14:textId="2ECBED2C" w:rsidR="0091040C" w:rsidRPr="004F4367" w:rsidRDefault="0091040C" w:rsidP="002B24CB">
            <w:pPr>
              <w:ind w:left="720"/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  <w:t>Anexa nr. 1</w:t>
            </w:r>
          </w:p>
          <w:p w14:paraId="5A2CA88B" w14:textId="274C0D17" w:rsidR="0091040C" w:rsidRPr="004F4367" w:rsidRDefault="0091040C" w:rsidP="002B24CB">
            <w:pPr>
              <w:ind w:left="720"/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  <w:t>la standard</w:t>
            </w:r>
          </w:p>
          <w:p w14:paraId="12D1B7F6" w14:textId="77777777" w:rsidR="0091040C" w:rsidRPr="004F4367" w:rsidRDefault="0091040C" w:rsidP="002B24CB">
            <w:pPr>
              <w:ind w:left="720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</w:pPr>
          </w:p>
          <w:p w14:paraId="7C5AA33D" w14:textId="77777777" w:rsidR="0091040C" w:rsidRPr="004F4367" w:rsidRDefault="0091040C" w:rsidP="002B24CB">
            <w:pPr>
              <w:ind w:left="720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</w:pPr>
          </w:p>
          <w:p w14:paraId="3A92576F" w14:textId="1BDBD070" w:rsidR="0091040C" w:rsidRPr="004F4367" w:rsidRDefault="0091040C" w:rsidP="002B24CB">
            <w:pPr>
              <w:ind w:left="720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>Eviden</w:t>
            </w:r>
            <w:r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 xml:space="preserve">a limitărilor </w:t>
            </w:r>
            <w:r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 xml:space="preserve">i/sau întreruperilor planificate </w:t>
            </w:r>
            <w:r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lang w:val="ro-RO"/>
              </w:rPr>
              <w:t>i neplanificate</w:t>
            </w:r>
          </w:p>
          <w:p w14:paraId="1B310E8D" w14:textId="77777777" w:rsidR="0091040C" w:rsidRPr="004F4367" w:rsidRDefault="0091040C" w:rsidP="002B24CB">
            <w:pPr>
              <w:ind w:left="720"/>
              <w:jc w:val="both"/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</w:pPr>
          </w:p>
          <w:tbl>
            <w:tblPr>
              <w:tblW w:w="3988" w:type="dxa"/>
              <w:tblInd w:w="862" w:type="dxa"/>
              <w:tblLayout w:type="fixed"/>
              <w:tblLook w:val="00A0" w:firstRow="1" w:lastRow="0" w:firstColumn="1" w:lastColumn="0" w:noHBand="0" w:noVBand="0"/>
            </w:tblPr>
            <w:tblGrid>
              <w:gridCol w:w="2570"/>
              <w:gridCol w:w="1418"/>
            </w:tblGrid>
            <w:tr w:rsidR="0091040C" w:rsidRPr="004F4367" w14:paraId="4C91781A" w14:textId="77777777" w:rsidTr="00395800">
              <w:trPr>
                <w:trHeight w:val="315"/>
              </w:trPr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07E6C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Operatorul de înmagazinare a gazelor naturale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E2E2D6C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5B368379" w14:textId="77777777" w:rsidTr="00395800">
              <w:trPr>
                <w:trHeight w:val="315"/>
              </w:trPr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95EA2" w14:textId="40676B2A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Nr. licen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ă de operare a sistemului de înmagazinare subterană a gazelor naturale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9701084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6E15664E" w14:textId="77777777" w:rsidTr="00395800">
              <w:trPr>
                <w:trHeight w:val="315"/>
              </w:trPr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5EABF9" w14:textId="2EF5664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 xml:space="preserve">Numărul 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i data de înregistrare la OÎ a adresei de înaintare a raportului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F84254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72977C6D" w14:textId="77777777" w:rsidTr="00395800">
              <w:trPr>
                <w:trHeight w:val="315"/>
              </w:trPr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2BDB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Anul pentru care se realizează raportarea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34E739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</w:p>
              </w:tc>
            </w:tr>
          </w:tbl>
          <w:p w14:paraId="388D5237" w14:textId="77777777" w:rsidR="0091040C" w:rsidRPr="004F4367" w:rsidRDefault="0091040C" w:rsidP="002B24CB">
            <w:pPr>
              <w:ind w:right="-1038"/>
              <w:jc w:val="both"/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</w:pPr>
          </w:p>
          <w:tbl>
            <w:tblPr>
              <w:tblW w:w="8953" w:type="dxa"/>
              <w:tblLayout w:type="fixed"/>
              <w:tblLook w:val="00A0" w:firstRow="1" w:lastRow="0" w:firstColumn="1" w:lastColumn="0" w:noHBand="0" w:noVBand="0"/>
            </w:tblPr>
            <w:tblGrid>
              <w:gridCol w:w="415"/>
              <w:gridCol w:w="422"/>
              <w:gridCol w:w="324"/>
              <w:gridCol w:w="284"/>
              <w:gridCol w:w="283"/>
              <w:gridCol w:w="284"/>
              <w:gridCol w:w="283"/>
              <w:gridCol w:w="425"/>
              <w:gridCol w:w="426"/>
              <w:gridCol w:w="425"/>
              <w:gridCol w:w="425"/>
              <w:gridCol w:w="708"/>
              <w:gridCol w:w="714"/>
              <w:gridCol w:w="554"/>
              <w:gridCol w:w="618"/>
              <w:gridCol w:w="368"/>
              <w:gridCol w:w="554"/>
              <w:gridCol w:w="368"/>
              <w:gridCol w:w="554"/>
              <w:gridCol w:w="519"/>
            </w:tblGrid>
            <w:tr w:rsidR="0091040C" w:rsidRPr="004F4367" w14:paraId="462CC682" w14:textId="77777777" w:rsidTr="00C46B10">
              <w:trPr>
                <w:trHeight w:val="327"/>
              </w:trPr>
              <w:tc>
                <w:tcPr>
                  <w:tcW w:w="4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097E21F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Nr. crt. </w:t>
                  </w:r>
                </w:p>
              </w:tc>
              <w:tc>
                <w:tcPr>
                  <w:tcW w:w="74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DCA8671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Tip limitare/</w:t>
                  </w:r>
                </w:p>
                <w:p w14:paraId="5D948C51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întrerupere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6D7F597" w14:textId="3F71659F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Denumire lucrare/ motiv limitare 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i/sau întrerupere</w:t>
                  </w:r>
                </w:p>
              </w:tc>
              <w:tc>
                <w:tcPr>
                  <w:tcW w:w="255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5F5667D" w14:textId="0AFF6A60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Loca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ia limitării/întreruperii</w:t>
                  </w:r>
                </w:p>
              </w:tc>
              <w:tc>
                <w:tcPr>
                  <w:tcW w:w="14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69B1EF" w14:textId="26D86D11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Injec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ie/extrac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ie în/din depozit 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BDC0693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Utilizator SÎ afectat 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F50CD9" w14:textId="4F4506C5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perscript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Perioada planificată de execu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ie a lucrării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perscript"/>
                      <w:lang w:val="ro-RO" w:eastAsia="ro-RO"/>
                    </w:rPr>
                    <w:t>2</w:t>
                  </w:r>
                </w:p>
              </w:tc>
              <w:tc>
                <w:tcPr>
                  <w:tcW w:w="9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FA9356" w14:textId="485FB26A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Data 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i ora limitării/ întreruperii </w:t>
                  </w:r>
                </w:p>
              </w:tc>
              <w:tc>
                <w:tcPr>
                  <w:tcW w:w="922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F30E0E" w14:textId="01412786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Data 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 ora reluării prestării serviciului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076EF154" w14:textId="70741DDD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Observa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ii</w:t>
                  </w:r>
                </w:p>
              </w:tc>
            </w:tr>
            <w:tr w:rsidR="0091040C" w:rsidRPr="004F4367" w14:paraId="157CB7F5" w14:textId="77777777" w:rsidTr="00C46B10">
              <w:trPr>
                <w:cantSplit/>
                <w:trHeight w:val="743"/>
              </w:trPr>
              <w:tc>
                <w:tcPr>
                  <w:tcW w:w="416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EC847E6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748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47B1C78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00003C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515D310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Siruta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14F01C6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Localitate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F03F79A" w14:textId="79FC82C2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Jude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63E8D49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Coordonate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 xml:space="preserve"> GPS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perscript"/>
                      <w:lang w:val="ro-RO"/>
                    </w:rPr>
                    <w:t>1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 xml:space="preserve"> început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8BF0827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perscript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Coordonate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 xml:space="preserve"> GPS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perscript"/>
                      <w:lang w:val="ro-RO"/>
                    </w:rPr>
                    <w:t>1</w:t>
                  </w:r>
                </w:p>
                <w:p w14:paraId="03A8A9D2" w14:textId="025EDA0E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sfâr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/>
                    </w:rPr>
                    <w:t>it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7887951C" w14:textId="6937E24E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Injec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 xml:space="preserve">ie în depozit </w:t>
                  </w:r>
                </w:p>
                <w:p w14:paraId="04703961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(denumire depozit)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055E86C" w14:textId="152E38C5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Extrac</w:t>
                  </w:r>
                  <w: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ie din depozit</w:t>
                  </w:r>
                </w:p>
                <w:p w14:paraId="5AC25B30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(denumire depozit)</w:t>
                  </w:r>
                </w:p>
              </w:tc>
              <w:tc>
                <w:tcPr>
                  <w:tcW w:w="554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D31261D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619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901309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9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F36F458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9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48B706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32A23FF7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</w:tr>
            <w:tr w:rsidR="0091040C" w:rsidRPr="004F4367" w14:paraId="62CB4A1F" w14:textId="77777777" w:rsidTr="00C46B10">
              <w:trPr>
                <w:trHeight w:val="688"/>
              </w:trPr>
              <w:tc>
                <w:tcPr>
                  <w:tcW w:w="4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CA9E195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4C3FF814" w14:textId="77777777" w:rsidR="0091040C" w:rsidRPr="004F4367" w:rsidRDefault="0091040C" w:rsidP="002B24CB">
                  <w:pPr>
                    <w:ind w:left="113" w:right="113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neplanificată</w:t>
                  </w:r>
                </w:p>
              </w:tc>
              <w:tc>
                <w:tcPr>
                  <w:tcW w:w="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4D1D0748" w14:textId="77777777" w:rsidR="0091040C" w:rsidRPr="004F4367" w:rsidRDefault="0091040C" w:rsidP="002B24CB">
                  <w:pPr>
                    <w:ind w:left="113" w:right="113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planificată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DAD4433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B1E39B6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98C539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D2E7D6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</w:tcPr>
                <w:p w14:paraId="6214C532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X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  <w:t>1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</w:tcPr>
                <w:p w14:paraId="51DE01CE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Y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  <w:t>1</w:t>
                  </w:r>
                </w:p>
                <w:p w14:paraId="4CF8123A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3E02577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X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  <w:t>2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90A43BD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Y</w:t>
                  </w: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vertAlign w:val="subscript"/>
                      <w:lang w:val="ro-RO" w:eastAsia="ro-RO"/>
                    </w:rPr>
                    <w:t>2</w:t>
                  </w: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09D566A8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5ACFE8F6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290C77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D02F09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7A94536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Data</w:t>
                  </w:r>
                </w:p>
              </w:tc>
              <w:tc>
                <w:tcPr>
                  <w:tcW w:w="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3D0F365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Ora</w:t>
                  </w:r>
                </w:p>
              </w:tc>
              <w:tc>
                <w:tcPr>
                  <w:tcW w:w="3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2164E2C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Data</w:t>
                  </w:r>
                </w:p>
              </w:tc>
              <w:tc>
                <w:tcPr>
                  <w:tcW w:w="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CC1B7B6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  <w:t>Ora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5EB1B721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</w:tr>
            <w:tr w:rsidR="0091040C" w:rsidRPr="004F4367" w14:paraId="4106AB21" w14:textId="77777777" w:rsidTr="00C46B10">
              <w:trPr>
                <w:cantSplit/>
                <w:trHeight w:val="906"/>
              </w:trPr>
              <w:tc>
                <w:tcPr>
                  <w:tcW w:w="4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BE77F00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6AFFE084" w14:textId="77777777" w:rsidR="0091040C" w:rsidRPr="004F4367" w:rsidRDefault="0091040C" w:rsidP="002B24CB">
                  <w:pPr>
                    <w:ind w:left="113" w:right="113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755506A9" w14:textId="77777777" w:rsidR="0091040C" w:rsidRPr="004F4367" w:rsidRDefault="0091040C" w:rsidP="002B24CB">
                  <w:pPr>
                    <w:ind w:left="113" w:right="113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ED7203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53BB73C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F1199D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2708B4D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29CFF10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BF1C67B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55822F7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142461B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textDirection w:val="btLr"/>
                  <w:vAlign w:val="center"/>
                </w:tcPr>
                <w:p w14:paraId="768854B2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textDirection w:val="btLr"/>
                  <w:vAlign w:val="center"/>
                </w:tcPr>
                <w:p w14:paraId="6726172A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B5392AE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2EF0AF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3D42A62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6AF660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7A959E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8CAB8F3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1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4260125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</w:tr>
            <w:tr w:rsidR="0091040C" w:rsidRPr="004F4367" w14:paraId="0F4BD2DA" w14:textId="77777777" w:rsidTr="00374760">
              <w:trPr>
                <w:cantSplit/>
                <w:trHeight w:val="278"/>
              </w:trPr>
              <w:tc>
                <w:tcPr>
                  <w:tcW w:w="41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DFDDCA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224C6F31" w14:textId="77777777" w:rsidR="0091040C" w:rsidRPr="004F4367" w:rsidRDefault="0091040C" w:rsidP="002B24CB">
                  <w:pPr>
                    <w:ind w:left="113" w:right="113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</w:tcPr>
                <w:p w14:paraId="69527859" w14:textId="77777777" w:rsidR="0091040C" w:rsidRPr="004F4367" w:rsidRDefault="0091040C" w:rsidP="002B24CB">
                  <w:pPr>
                    <w:ind w:left="113" w:right="113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BDFEE76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8CBEF91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B2918D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7869C12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1E542D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6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09022EE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498E378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85B58B9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textDirection w:val="btLr"/>
                  <w:vAlign w:val="center"/>
                </w:tcPr>
                <w:p w14:paraId="53677ADC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textDirection w:val="btLr"/>
                  <w:vAlign w:val="center"/>
                </w:tcPr>
                <w:p w14:paraId="43E138F7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2533CEA" w14:textId="77777777" w:rsidR="0091040C" w:rsidRPr="004F4367" w:rsidRDefault="0091040C" w:rsidP="002B24CB">
                  <w:pPr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619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E54A70A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98EFCA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340B53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5A33B0D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54" w:type="dxa"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1D6200" w14:textId="77777777" w:rsidR="0091040C" w:rsidRPr="004F4367" w:rsidRDefault="0091040C" w:rsidP="002B24CB">
                  <w:pPr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  <w:tc>
                <w:tcPr>
                  <w:tcW w:w="519" w:type="dxa"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</w:tcPr>
                <w:p w14:paraId="7C4572A3" w14:textId="77777777" w:rsidR="0091040C" w:rsidRPr="004F4367" w:rsidRDefault="0091040C" w:rsidP="002B24CB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12"/>
                      <w:szCs w:val="12"/>
                      <w:lang w:val="ro-RO" w:eastAsia="ro-RO"/>
                    </w:rPr>
                  </w:pPr>
                </w:p>
              </w:tc>
            </w:tr>
          </w:tbl>
          <w:p w14:paraId="6AE49D94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</w:pPr>
          </w:p>
          <w:p w14:paraId="5F7E334B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vertAlign w:val="superscript"/>
                <w:lang w:val="ro-RO"/>
              </w:rPr>
              <w:t>1</w:t>
            </w:r>
            <w:r w:rsidRPr="004F4367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val="ro-RO"/>
              </w:rPr>
              <w:t xml:space="preserve"> – coordonate GPS în sistem STEREO 70;</w:t>
            </w:r>
          </w:p>
          <w:p w14:paraId="0782C042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vertAlign w:val="superscript"/>
                <w:lang w:val="ro-RO"/>
              </w:rPr>
              <w:t>2</w:t>
            </w:r>
            <w:r w:rsidRPr="004F4367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val="ro-RO"/>
              </w:rPr>
              <w:t xml:space="preserve"> – se completează numai pentru limitările/întreruperile planificate.</w:t>
            </w:r>
          </w:p>
          <w:p w14:paraId="3E1648B1" w14:textId="29332323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  <w:t xml:space="preserve">Reprezentant legal al OÎ (nume </w:t>
            </w:r>
            <w:r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  <w:t>i prenume):</w:t>
            </w:r>
          </w:p>
          <w:p w14:paraId="15351775" w14:textId="3B4C5E7E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  <w:t>Semnătura:</w:t>
            </w:r>
          </w:p>
        </w:tc>
        <w:tc>
          <w:tcPr>
            <w:tcW w:w="6515" w:type="dxa"/>
          </w:tcPr>
          <w:p w14:paraId="30D19A47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91040C" w:rsidRPr="004F4367" w14:paraId="75A2B4BB" w14:textId="77777777" w:rsidTr="0091040C">
        <w:trPr>
          <w:trHeight w:val="467"/>
          <w:jc w:val="center"/>
        </w:trPr>
        <w:tc>
          <w:tcPr>
            <w:tcW w:w="9356" w:type="dxa"/>
          </w:tcPr>
          <w:p w14:paraId="09600EA6" w14:textId="77777777" w:rsidR="0091040C" w:rsidRPr="004F4367" w:rsidRDefault="0091040C" w:rsidP="002B24CB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u w:val="single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u w:val="single"/>
                <w:lang w:val="ro-RO"/>
              </w:rPr>
              <w:t>Anexa nr. 2</w:t>
            </w:r>
          </w:p>
          <w:p w14:paraId="451EA1B0" w14:textId="77777777" w:rsidR="0091040C" w:rsidRPr="004F4367" w:rsidRDefault="0091040C" w:rsidP="002B24CB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u w:val="single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u w:val="single"/>
                <w:lang w:val="ro-RO"/>
              </w:rPr>
              <w:t>la standard</w:t>
            </w:r>
          </w:p>
          <w:p w14:paraId="432DBD4C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  <w:p w14:paraId="4CC3D6B7" w14:textId="1B08C6B1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Raport privind nivelul de realizare a indicatorilor de performan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ă a serviciului de înmagazinare subterană a gazelor naturale</w:t>
            </w:r>
          </w:p>
          <w:tbl>
            <w:tblPr>
              <w:tblW w:w="8472" w:type="dxa"/>
              <w:tblInd w:w="2" w:type="dxa"/>
              <w:tblLayout w:type="fixed"/>
              <w:tblLook w:val="00A0" w:firstRow="1" w:lastRow="0" w:firstColumn="1" w:lastColumn="0" w:noHBand="0" w:noVBand="0"/>
            </w:tblPr>
            <w:tblGrid>
              <w:gridCol w:w="7196"/>
              <w:gridCol w:w="1276"/>
            </w:tblGrid>
            <w:tr w:rsidR="0091040C" w:rsidRPr="004F4367" w14:paraId="0239C945" w14:textId="77777777" w:rsidTr="00C46B10">
              <w:trPr>
                <w:trHeight w:val="297"/>
              </w:trPr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10F69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Operatorul de înmagazinare a gazelor naturale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5D1872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197843E7" w14:textId="77777777" w:rsidTr="00C46B10">
              <w:trPr>
                <w:trHeight w:val="315"/>
              </w:trPr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DEB0C3E" w14:textId="397BC8C2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Nr. licen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ă de operare a sistemului de înmagazinare subterană a gazelor naturale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D419ED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11A6B41" w14:textId="77777777" w:rsidTr="00C46B10">
              <w:trPr>
                <w:trHeight w:val="315"/>
              </w:trPr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5D1B090" w14:textId="4A2D6C30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 xml:space="preserve">Numărul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 data de înregistrare la OÎ a adresei de înaintare a raportului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6F4E4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1552632F" w14:textId="77777777" w:rsidTr="00C46B10">
              <w:trPr>
                <w:trHeight w:val="315"/>
              </w:trPr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9193A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Anul pentru care se realizează raportarea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DB1F7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</w:tbl>
          <w:p w14:paraId="14B3C4D7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  <w:tbl>
            <w:tblPr>
              <w:tblStyle w:val="TableGrid"/>
              <w:tblW w:w="8670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460"/>
              <w:gridCol w:w="1119"/>
              <w:gridCol w:w="1276"/>
              <w:gridCol w:w="1559"/>
              <w:gridCol w:w="850"/>
              <w:gridCol w:w="1418"/>
            </w:tblGrid>
            <w:tr w:rsidR="0091040C" w:rsidRPr="004F4367" w14:paraId="435085EC" w14:textId="77777777" w:rsidTr="00C46B10">
              <w:trPr>
                <w:trHeight w:val="1564"/>
              </w:trPr>
              <w:tc>
                <w:tcPr>
                  <w:tcW w:w="988" w:type="dxa"/>
                  <w:vAlign w:val="center"/>
                </w:tcPr>
                <w:p w14:paraId="4F93198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Nr. crt.</w:t>
                  </w:r>
                </w:p>
              </w:tc>
              <w:tc>
                <w:tcPr>
                  <w:tcW w:w="1460" w:type="dxa"/>
                  <w:vAlign w:val="center"/>
                </w:tcPr>
                <w:p w14:paraId="59469346" w14:textId="6E3C8438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Indicator general de performan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ă</w:t>
                  </w:r>
                </w:p>
              </w:tc>
              <w:tc>
                <w:tcPr>
                  <w:tcW w:w="1119" w:type="dxa"/>
                  <w:vAlign w:val="center"/>
                </w:tcPr>
                <w:p w14:paraId="038CD8B9" w14:textId="514477D2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Indicator general/specific de performan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ă</w:t>
                  </w:r>
                </w:p>
              </w:tc>
              <w:tc>
                <w:tcPr>
                  <w:tcW w:w="1276" w:type="dxa"/>
                  <w:vAlign w:val="center"/>
                </w:tcPr>
                <w:p w14:paraId="4D62E116" w14:textId="14C31709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Condi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ia de realizare a performan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ei,</w:t>
                  </w:r>
                </w:p>
                <w:p w14:paraId="6561E57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în %</w:t>
                  </w:r>
                </w:p>
              </w:tc>
              <w:tc>
                <w:tcPr>
                  <w:tcW w:w="1559" w:type="dxa"/>
                  <w:vAlign w:val="center"/>
                </w:tcPr>
                <w:p w14:paraId="77AC728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Abreviere termen utilizat pentru calculul indicatorului</w:t>
                  </w:r>
                </w:p>
              </w:tc>
              <w:tc>
                <w:tcPr>
                  <w:tcW w:w="850" w:type="dxa"/>
                  <w:vAlign w:val="center"/>
                </w:tcPr>
                <w:p w14:paraId="2DB2614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Valoare termen</w:t>
                  </w:r>
                </w:p>
              </w:tc>
              <w:tc>
                <w:tcPr>
                  <w:tcW w:w="1418" w:type="dxa"/>
                  <w:vAlign w:val="center"/>
                </w:tcPr>
                <w:p w14:paraId="2F4B08DC" w14:textId="2AC24A92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Grad de îndeplinirea condi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iei de performan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ă</w:t>
                  </w:r>
                </w:p>
                <w:p w14:paraId="6C9FA38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%</w:t>
                  </w:r>
                </w:p>
              </w:tc>
            </w:tr>
            <w:tr w:rsidR="0091040C" w:rsidRPr="004F4367" w14:paraId="6AFA8AE5" w14:textId="77777777" w:rsidTr="00C46B10">
              <w:trPr>
                <w:trHeight w:val="363"/>
              </w:trPr>
              <w:tc>
                <w:tcPr>
                  <w:tcW w:w="988" w:type="dxa"/>
                  <w:vMerge w:val="restart"/>
                  <w:vAlign w:val="center"/>
                </w:tcPr>
                <w:p w14:paraId="032E8488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2A9F080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IP0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3204F933" w14:textId="6AB4D218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0</m:t>
                          </m:r>
                        </m:sub>
                        <m:sup/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3D8EA8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90%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A9FE15" w14:textId="204EB44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1B85389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60D8748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53F92BC" w14:textId="77777777" w:rsidTr="00C46B10">
              <w:trPr>
                <w:trHeight w:val="355"/>
              </w:trPr>
              <w:tc>
                <w:tcPr>
                  <w:tcW w:w="988" w:type="dxa"/>
                  <w:vMerge/>
                  <w:vAlign w:val="center"/>
                </w:tcPr>
                <w:p w14:paraId="28AF7412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E049A3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419C713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29AF368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1CC7938" w14:textId="241BF139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5C53237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7C83BEE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5AD2671D" w14:textId="77777777" w:rsidTr="00C46B10">
              <w:trPr>
                <w:trHeight w:val="355"/>
              </w:trPr>
              <w:tc>
                <w:tcPr>
                  <w:tcW w:w="988" w:type="dxa"/>
                  <w:vMerge/>
                  <w:vAlign w:val="center"/>
                </w:tcPr>
                <w:p w14:paraId="52ED2903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F4B357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334E630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613AE7A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BD6BEA7" w14:textId="5F4F078A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înreg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85CC83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4A7A8F2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40EEEC9B" w14:textId="77777777" w:rsidTr="00C46B10">
              <w:trPr>
                <w:trHeight w:val="355"/>
              </w:trPr>
              <w:tc>
                <w:tcPr>
                  <w:tcW w:w="988" w:type="dxa"/>
                  <w:vMerge/>
                  <w:vAlign w:val="center"/>
                </w:tcPr>
                <w:p w14:paraId="54CABA38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0056EBC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219F3D2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74F9EC8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2F45D86" w14:textId="25CDAF7B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clasate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3B4AD0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255ECD1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5D92287" w14:textId="77777777" w:rsidTr="00C46B10">
              <w:trPr>
                <w:trHeight w:val="165"/>
              </w:trPr>
              <w:tc>
                <w:tcPr>
                  <w:tcW w:w="988" w:type="dxa"/>
                  <w:vMerge w:val="restart"/>
                  <w:vAlign w:val="center"/>
                </w:tcPr>
                <w:p w14:paraId="28F7DCD0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47DEDD9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IP1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4BE8F03B" w14:textId="7556C1D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4254EE9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90%</w:t>
                  </w:r>
                </w:p>
              </w:tc>
              <w:tc>
                <w:tcPr>
                  <w:tcW w:w="1559" w:type="dxa"/>
                  <w:vAlign w:val="center"/>
                </w:tcPr>
                <w:p w14:paraId="4F52B515" w14:textId="02D5CED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CTR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15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2F9BB6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3196161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568260B" w14:textId="77777777" w:rsidTr="00C46B10">
              <w:trPr>
                <w:trHeight w:val="255"/>
              </w:trPr>
              <w:tc>
                <w:tcPr>
                  <w:tcW w:w="988" w:type="dxa"/>
                  <w:vMerge/>
                  <w:vAlign w:val="center"/>
                </w:tcPr>
                <w:p w14:paraId="560E7028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02F1839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06517E7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7F6D497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EA82779" w14:textId="362443E5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TCTRÎ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3FF220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5DC83A0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06680F5B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6788509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738937A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7227F5D9" w14:textId="75FEBBF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20F887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95%</w:t>
                  </w:r>
                </w:p>
              </w:tc>
              <w:tc>
                <w:tcPr>
                  <w:tcW w:w="1559" w:type="dxa"/>
                  <w:vAlign w:val="center"/>
                </w:tcPr>
                <w:p w14:paraId="28F1D4E1" w14:textId="4F0FDF42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Rparametrii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0808B5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3E6D692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2157B4A7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6121D825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A6DE53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14FF971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2C554AD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5F240380" w14:textId="4AB2C88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TRparametrii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3A71B9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3CDA64B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238F5837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3CBA2629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4C56D54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3A40CB3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62C1400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AC1D264" w14:textId="6F668161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RCLparametrii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8B1003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69635A6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67504A3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4D37FE10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781A7B9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2B04FAAC" w14:textId="55D9D41A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3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79115AA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95%</w:t>
                  </w:r>
                </w:p>
              </w:tc>
              <w:tc>
                <w:tcPr>
                  <w:tcW w:w="1559" w:type="dxa"/>
                  <w:vAlign w:val="center"/>
                </w:tcPr>
                <w:p w14:paraId="29CF54B1" w14:textId="79194E6B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verificareP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24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11F0E1B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61110EE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2BF3E968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323FC9D1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542E204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08993D5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79D28AD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D2462D2" w14:textId="6F9EAD23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TverificareP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17EFE58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69458B0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3C1FDED5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474E0E67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188B542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3428CBCA" w14:textId="0CF0A214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4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1C1ED9E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95%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9949E1" w14:textId="02146426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Rcalitate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15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21B41EF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1614EEF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0BD3F92C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2DB46334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7C4E82D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6AFED18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4CB98E2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058F1AC1" w14:textId="115E2413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TRcalitate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5E02148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10D9BA7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3DA96603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5E0AC375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5DF93B5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3D67532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3FEDB60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D6C8FCC" w14:textId="2B92D220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RCLcalitate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8D53E8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57CBB9F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33573137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26BB468D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798E514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63D2257B" w14:textId="477B0E30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5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FF4BB2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95%</w:t>
                  </w:r>
                </w:p>
              </w:tc>
              <w:tc>
                <w:tcPr>
                  <w:tcW w:w="1559" w:type="dxa"/>
                  <w:vAlign w:val="center"/>
                </w:tcPr>
                <w:p w14:paraId="3ABD5882" w14:textId="73305F5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Rmăsurare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15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CF93EA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50E66FA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55A048A1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3307DE01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4FDC89B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5A9C9BB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450E414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EEA0D90" w14:textId="0FF3608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TRmăsurare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4173AF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0A3CB2B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0788DFEA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010F2CE5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3E3A0FF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5482D76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3A8EBF4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14D8C85" w14:textId="6726B9E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RCLmăsurare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7148FD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1ADF674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52F235F2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2902C96F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AF66E5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0AF47A65" w14:textId="0CC76239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6008265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95%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B4CE66" w14:textId="16E91E8A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Vmăsurare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A5EE84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6601179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04C7044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310C730F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45A6E0B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2E0887C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184DC45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A714E42" w14:textId="00F9AB9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TRmăsurare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7D43D5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5441830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3E248CB" w14:textId="77777777" w:rsidTr="00C46B10">
              <w:trPr>
                <w:trHeight w:val="399"/>
              </w:trPr>
              <w:tc>
                <w:tcPr>
                  <w:tcW w:w="988" w:type="dxa"/>
                  <w:vMerge/>
                  <w:vAlign w:val="center"/>
                </w:tcPr>
                <w:p w14:paraId="3F7BE0E8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0E6FF60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783E4AE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08CC4A0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0409462" w14:textId="4D7673A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RCLmăsurare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6889430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74DD2BB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3198DD11" w14:textId="77777777" w:rsidTr="00C46B10">
              <w:trPr>
                <w:trHeight w:val="399"/>
              </w:trPr>
              <w:tc>
                <w:tcPr>
                  <w:tcW w:w="988" w:type="dxa"/>
                  <w:vMerge w:val="restart"/>
                  <w:vAlign w:val="center"/>
                </w:tcPr>
                <w:p w14:paraId="7B0F7AC5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1BE5CE6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IP2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5A2C228D" w14:textId="39940C7B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6A3672F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98%</w:t>
                  </w:r>
                </w:p>
              </w:tc>
              <w:tc>
                <w:tcPr>
                  <w:tcW w:w="1559" w:type="dxa"/>
                  <w:vAlign w:val="center"/>
                </w:tcPr>
                <w:p w14:paraId="45E504E2" w14:textId="5F1B7113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7DF930C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5BD265D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A5CA2D2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50659C5B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52C3E5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6D5FEC3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13F6C43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CD15228" w14:textId="57CFB2D3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Uafectați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549B7E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781FE33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09DB8C85" w14:textId="77777777" w:rsidTr="00C46B10">
              <w:trPr>
                <w:trHeight w:val="428"/>
              </w:trPr>
              <w:tc>
                <w:tcPr>
                  <w:tcW w:w="988" w:type="dxa"/>
                  <w:vMerge/>
                  <w:vAlign w:val="center"/>
                </w:tcPr>
                <w:p w14:paraId="4EDF5D95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A15EA6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65CD6F7E" w14:textId="65CC856A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153B0FF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98%</w:t>
                  </w:r>
                </w:p>
              </w:tc>
              <w:tc>
                <w:tcPr>
                  <w:tcW w:w="1559" w:type="dxa"/>
                  <w:vAlign w:val="center"/>
                </w:tcPr>
                <w:p w14:paraId="15E02C62" w14:textId="6A9BF8D8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24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5413612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0683D05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45530236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46AA7CAB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157D885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0BE4FBE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6AA0958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D950FE5" w14:textId="29AE17CB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Uafectați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4A8F925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00EDFEC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D694ECA" w14:textId="77777777" w:rsidTr="00C46B10">
              <w:trPr>
                <w:trHeight w:val="399"/>
              </w:trPr>
              <w:tc>
                <w:tcPr>
                  <w:tcW w:w="988" w:type="dxa"/>
                  <w:vMerge w:val="restart"/>
                  <w:vAlign w:val="center"/>
                </w:tcPr>
                <w:p w14:paraId="1C88B221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4326592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IP3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31362938" w14:textId="06566FC9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3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5D8283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90%</w:t>
                  </w:r>
                </w:p>
              </w:tc>
              <w:tc>
                <w:tcPr>
                  <w:tcW w:w="1559" w:type="dxa"/>
                  <w:vAlign w:val="center"/>
                </w:tcPr>
                <w:p w14:paraId="508B2B15" w14:textId="7802451C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5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600967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5F98A11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12EBE8D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4C008E3F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4C5DF24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4B23B2F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33961B5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0A33EAF" w14:textId="4D5D47D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Uafectați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1A878E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2732C14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2C4CF0A6" w14:textId="77777777" w:rsidTr="00C46B10">
              <w:trPr>
                <w:trHeight w:val="428"/>
              </w:trPr>
              <w:tc>
                <w:tcPr>
                  <w:tcW w:w="988" w:type="dxa"/>
                  <w:vMerge/>
                  <w:vAlign w:val="center"/>
                </w:tcPr>
                <w:p w14:paraId="595112AB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1646161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19CA66BF" w14:textId="6840077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3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4D4609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98%</w:t>
                  </w:r>
                </w:p>
              </w:tc>
              <w:tc>
                <w:tcPr>
                  <w:tcW w:w="1559" w:type="dxa"/>
                  <w:vAlign w:val="center"/>
                </w:tcPr>
                <w:p w14:paraId="62895079" w14:textId="4BF1A229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Ureluare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48E11BD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7EF5871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443FD9BF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1EB8E20E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35C4ED1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5EC808B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3B03E06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EC57E0E" w14:textId="3F9B8323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Uafectați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1981AB5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1E97E52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641196D2" w14:textId="77777777" w:rsidTr="00C46B10">
              <w:trPr>
                <w:trHeight w:val="399"/>
              </w:trPr>
              <w:tc>
                <w:tcPr>
                  <w:tcW w:w="988" w:type="dxa"/>
                  <w:vMerge w:val="restart"/>
                  <w:vAlign w:val="center"/>
                </w:tcPr>
                <w:p w14:paraId="60914B87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410B5D6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IP4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6C0AE659" w14:textId="33E80B3B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4</m:t>
                          </m:r>
                        </m:sub>
                        <m:sup/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7933CB6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80%</w:t>
                  </w:r>
                </w:p>
              </w:tc>
              <w:tc>
                <w:tcPr>
                  <w:tcW w:w="1559" w:type="dxa"/>
                  <w:vAlign w:val="center"/>
                </w:tcPr>
                <w:p w14:paraId="531038C4" w14:textId="3F4A244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SSR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30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05E902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36CCA63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1C3A0D47" w14:textId="77777777" w:rsidTr="00C46B10">
              <w:trPr>
                <w:trHeight w:val="428"/>
              </w:trPr>
              <w:tc>
                <w:tcPr>
                  <w:tcW w:w="988" w:type="dxa"/>
                  <w:vMerge/>
                  <w:vAlign w:val="center"/>
                </w:tcPr>
                <w:p w14:paraId="11D3E663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093A0D4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131B2D5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14A6207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4385D3B" w14:textId="1FCBABE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ParaPr>
                      <m:jc m:val="center"/>
                    </m:oMathParaPr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TSSR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415D7EC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3AD5195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030A02D4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7A1C1B21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2349C5F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603D3E4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288AC23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E49C06C" w14:textId="5E85C48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SSRclasate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1E67E68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13035CC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51D28C31" w14:textId="77777777" w:rsidTr="00C46B10">
              <w:trPr>
                <w:trHeight w:val="414"/>
              </w:trPr>
              <w:tc>
                <w:tcPr>
                  <w:tcW w:w="988" w:type="dxa"/>
                  <w:vMerge w:val="restart"/>
                  <w:vAlign w:val="center"/>
                </w:tcPr>
                <w:p w14:paraId="321B20A9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55C0BC3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IP5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5E01DCD4" w14:textId="47332F9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5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881901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90%</w:t>
                  </w:r>
                </w:p>
              </w:tc>
              <w:tc>
                <w:tcPr>
                  <w:tcW w:w="1559" w:type="dxa"/>
                  <w:vAlign w:val="center"/>
                </w:tcPr>
                <w:p w14:paraId="6D81FC2D" w14:textId="62ED40A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Atimp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2EB4362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528EF82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335EF079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15590B18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140B62A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13D4465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519BF8E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7A8D30A" w14:textId="41AA4CF1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Atotal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52B5230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0A0D180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6A29F4B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5C3C3370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0C8E359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46AABCE5" w14:textId="66BCB2DB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5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2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1F1D6B4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98%</w:t>
                  </w:r>
                </w:p>
              </w:tc>
              <w:tc>
                <w:tcPr>
                  <w:tcW w:w="1559" w:type="dxa"/>
                  <w:vAlign w:val="center"/>
                </w:tcPr>
                <w:p w14:paraId="46A8F3E2" w14:textId="462997BC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ASC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5AA0F95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6C899EE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15EBA53A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57C5FF40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61DE0F9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1F090FC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39AF7C7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C47CBE3" w14:textId="72B70FF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ASCtotal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9657C5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155FC3E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28547F4" w14:textId="77777777" w:rsidTr="00C46B10">
              <w:trPr>
                <w:trHeight w:val="315"/>
              </w:trPr>
              <w:tc>
                <w:tcPr>
                  <w:tcW w:w="988" w:type="dxa"/>
                  <w:vMerge w:val="restart"/>
                  <w:vAlign w:val="center"/>
                </w:tcPr>
                <w:p w14:paraId="0C2E64E9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14:paraId="6AE1F304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IP6</w:t>
                  </w:r>
                </w:p>
              </w:tc>
              <w:tc>
                <w:tcPr>
                  <w:tcW w:w="1119" w:type="dxa"/>
                  <w:vMerge w:val="restart"/>
                  <w:vAlign w:val="center"/>
                </w:tcPr>
                <w:p w14:paraId="7934DF61" w14:textId="65676380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IP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</m:t>
                          </m:r>
                        </m:sub>
                        <m:sup/>
                      </m:sSubSup>
                    </m:oMath>
                  </m:oMathPara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7C6A810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  <w:t>90%</w:t>
                  </w:r>
                </w:p>
              </w:tc>
              <w:tc>
                <w:tcPr>
                  <w:tcW w:w="1559" w:type="dxa"/>
                  <w:vAlign w:val="center"/>
                </w:tcPr>
                <w:p w14:paraId="1CE5B075" w14:textId="60C6345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comp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2AF3F2A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0816ECC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799B7AAB" w14:textId="77777777" w:rsidTr="00C46B10">
              <w:trPr>
                <w:trHeight w:val="187"/>
              </w:trPr>
              <w:tc>
                <w:tcPr>
                  <w:tcW w:w="988" w:type="dxa"/>
                  <w:vMerge/>
                  <w:vAlign w:val="center"/>
                </w:tcPr>
                <w:p w14:paraId="7E266368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21C0921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73B0E87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64D44B2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F54945A" w14:textId="0440D7E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comp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31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2ACC117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71C6FB1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5C3FE561" w14:textId="77777777" w:rsidTr="00C46B10">
              <w:trPr>
                <w:trHeight w:val="225"/>
              </w:trPr>
              <w:tc>
                <w:tcPr>
                  <w:tcW w:w="988" w:type="dxa"/>
                  <w:vMerge/>
                  <w:vAlign w:val="center"/>
                </w:tcPr>
                <w:p w14:paraId="5CBDDFBD" w14:textId="77777777" w:rsidR="0091040C" w:rsidRPr="004F4367" w:rsidRDefault="0091040C" w:rsidP="002B24CB">
                  <w:pPr>
                    <w:numPr>
                      <w:ilvl w:val="0"/>
                      <w:numId w:val="21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7B3D4BF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7998620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65F586F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747F5F8" w14:textId="00AAF25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comp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61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3EB3FA1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198D494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  <w:tr w:rsidR="0091040C" w:rsidRPr="004F4367" w14:paraId="0E9B9B58" w14:textId="77777777" w:rsidTr="00C46B10">
              <w:trPr>
                <w:trHeight w:val="414"/>
              </w:trPr>
              <w:tc>
                <w:tcPr>
                  <w:tcW w:w="988" w:type="dxa"/>
                  <w:vMerge/>
                  <w:vAlign w:val="center"/>
                </w:tcPr>
                <w:p w14:paraId="1A4F9EDF" w14:textId="77777777" w:rsidR="0091040C" w:rsidRPr="004F4367" w:rsidRDefault="0091040C" w:rsidP="002B24CB">
                  <w:pPr>
                    <w:numPr>
                      <w:ilvl w:val="0"/>
                      <w:numId w:val="20"/>
                    </w:num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</w:tcPr>
                <w:p w14:paraId="7B8E825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14:paraId="252A24D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5CD3DD43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6DC4408" w14:textId="65D23C16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sz w:val="16"/>
                              <w:szCs w:val="16"/>
                              <w:lang w:val="ro-RO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sz w:val="16"/>
                              <w:szCs w:val="16"/>
                              <w:lang w:val="ro-RO"/>
                            </w:rPr>
                            <m:t>TCcomp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0" w:type="dxa"/>
                  <w:vAlign w:val="center"/>
                </w:tcPr>
                <w:p w14:paraId="0B2AC7F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034524A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</w:tc>
            </w:tr>
          </w:tbl>
          <w:p w14:paraId="02A34ACD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  <w:p w14:paraId="4D795E0F" w14:textId="478F27A2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 xml:space="preserve">Reprezentant legal al OÎ (nume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i prenume):</w:t>
            </w:r>
          </w:p>
          <w:p w14:paraId="441A3926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Semnătura:</w:t>
            </w:r>
          </w:p>
          <w:p w14:paraId="3D0F2D2A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br w:type="page"/>
            </w:r>
          </w:p>
          <w:p w14:paraId="6A133EAD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515" w:type="dxa"/>
          </w:tcPr>
          <w:p w14:paraId="7F586DCD" w14:textId="494B6723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8"/>
                <w:szCs w:val="8"/>
                <w:lang w:val="ro-RO"/>
              </w:rPr>
            </w:pPr>
          </w:p>
        </w:tc>
      </w:tr>
      <w:tr w:rsidR="0091040C" w:rsidRPr="004F4367" w14:paraId="199A3E4F" w14:textId="77777777" w:rsidTr="0091040C">
        <w:trPr>
          <w:trHeight w:val="467"/>
          <w:jc w:val="center"/>
        </w:trPr>
        <w:tc>
          <w:tcPr>
            <w:tcW w:w="9356" w:type="dxa"/>
          </w:tcPr>
          <w:p w14:paraId="1F204B0A" w14:textId="77777777" w:rsidR="0091040C" w:rsidRPr="004F4367" w:rsidRDefault="0091040C" w:rsidP="002B24CB">
            <w:pPr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  <w:t>Anexa nr. 3</w:t>
            </w:r>
          </w:p>
          <w:p w14:paraId="34EB83B8" w14:textId="77777777" w:rsidR="0091040C" w:rsidRPr="004F4367" w:rsidRDefault="0091040C" w:rsidP="002B24CB">
            <w:pPr>
              <w:jc w:val="right"/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u w:val="single"/>
                <w:lang w:val="ro-RO"/>
              </w:rPr>
              <w:t>la standard</w:t>
            </w:r>
          </w:p>
          <w:p w14:paraId="4A28EF74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  <w:p w14:paraId="1F77052B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  <w:p w14:paraId="340DF5CC" w14:textId="496DA0EB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Bilan</w:t>
            </w:r>
            <w:r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ul compensa</w:t>
            </w:r>
            <w:r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ț</w:t>
            </w: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iilor plătite</w:t>
            </w:r>
          </w:p>
          <w:p w14:paraId="169B6F46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  <w:tbl>
            <w:tblPr>
              <w:tblW w:w="8758" w:type="dxa"/>
              <w:tblInd w:w="164" w:type="dxa"/>
              <w:tblLayout w:type="fixed"/>
              <w:tblLook w:val="00A0" w:firstRow="1" w:lastRow="0" w:firstColumn="1" w:lastColumn="0" w:noHBand="0" w:noVBand="0"/>
            </w:tblPr>
            <w:tblGrid>
              <w:gridCol w:w="7204"/>
              <w:gridCol w:w="1554"/>
            </w:tblGrid>
            <w:tr w:rsidR="0091040C" w:rsidRPr="004F4367" w14:paraId="4ADAEAA2" w14:textId="77777777" w:rsidTr="00AA7551">
              <w:trPr>
                <w:trHeight w:val="297"/>
              </w:trPr>
              <w:tc>
                <w:tcPr>
                  <w:tcW w:w="7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0893F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Operatorul de înmagazinare a gazelor naturale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0514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4F4860C3" w14:textId="77777777" w:rsidTr="00AA7551">
              <w:trPr>
                <w:trHeight w:val="315"/>
              </w:trPr>
              <w:tc>
                <w:tcPr>
                  <w:tcW w:w="7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681A86" w14:textId="15B6859C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Nr. licen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ă de operare a sistemului de înmagazinare subterană a gazelor naturale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E601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58019211" w14:textId="77777777" w:rsidTr="00AA7551">
              <w:trPr>
                <w:trHeight w:val="315"/>
              </w:trPr>
              <w:tc>
                <w:tcPr>
                  <w:tcW w:w="7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6B50AF5" w14:textId="04490A5C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Numărul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 data de înregistrare la OÎ a adresei de înaintare a raportului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224FC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56C915C7" w14:textId="77777777" w:rsidTr="00AA7551">
              <w:trPr>
                <w:trHeight w:val="315"/>
              </w:trPr>
              <w:tc>
                <w:tcPr>
                  <w:tcW w:w="7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4D6AB2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Anul pentru care se realizează raportarea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3044E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</w:tbl>
          <w:p w14:paraId="7B554D47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  <w:tbl>
            <w:tblPr>
              <w:tblW w:w="87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4836"/>
              <w:gridCol w:w="1826"/>
              <w:gridCol w:w="1349"/>
            </w:tblGrid>
            <w:tr w:rsidR="0091040C" w:rsidRPr="004F4367" w14:paraId="26A6B0E0" w14:textId="77777777" w:rsidTr="00AA7551">
              <w:trPr>
                <w:trHeight w:val="384"/>
                <w:jc w:val="center"/>
              </w:trPr>
              <w:tc>
                <w:tcPr>
                  <w:tcW w:w="704" w:type="dxa"/>
                  <w:vAlign w:val="center"/>
                </w:tcPr>
                <w:p w14:paraId="1282A2C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Nr. crt.</w:t>
                  </w:r>
                </w:p>
              </w:tc>
              <w:tc>
                <w:tcPr>
                  <w:tcW w:w="4836" w:type="dxa"/>
                  <w:vAlign w:val="center"/>
                </w:tcPr>
                <w:p w14:paraId="38AB0A5A" w14:textId="5A65CBCF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Indicator general de performan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ă</w:t>
                  </w:r>
                </w:p>
              </w:tc>
              <w:tc>
                <w:tcPr>
                  <w:tcW w:w="1826" w:type="dxa"/>
                  <w:vAlign w:val="center"/>
                </w:tcPr>
                <w:p w14:paraId="14B8EDAC" w14:textId="176FE2E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Numărul cererilor privind plata compensa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iilor</w:t>
                  </w:r>
                </w:p>
              </w:tc>
              <w:tc>
                <w:tcPr>
                  <w:tcW w:w="1349" w:type="dxa"/>
                  <w:vAlign w:val="center"/>
                </w:tcPr>
                <w:p w14:paraId="1582A432" w14:textId="4B0903EA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Cuantumul total al compensa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iilor achitate</w:t>
                  </w:r>
                </w:p>
                <w:p w14:paraId="4FE1DB4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(lei)</w:t>
                  </w:r>
                </w:p>
              </w:tc>
            </w:tr>
            <w:tr w:rsidR="0091040C" w:rsidRPr="004F4367" w14:paraId="662536A2" w14:textId="77777777" w:rsidTr="00AA7551">
              <w:trPr>
                <w:trHeight w:val="769"/>
                <w:jc w:val="center"/>
              </w:trPr>
              <w:tc>
                <w:tcPr>
                  <w:tcW w:w="704" w:type="dxa"/>
                </w:tcPr>
                <w:p w14:paraId="63DC590A" w14:textId="77777777" w:rsidR="0091040C" w:rsidRPr="004F4367" w:rsidRDefault="0091040C" w:rsidP="002B24CB">
                  <w:pPr>
                    <w:numPr>
                      <w:ilvl w:val="0"/>
                      <w:numId w:val="22"/>
                    </w:num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  <w:p w14:paraId="1750C268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4836" w:type="dxa"/>
                  <w:vAlign w:val="center"/>
                </w:tcPr>
                <w:p w14:paraId="103EC73B" w14:textId="6939755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IP0 – Înregistrarea solicitărilor/sesizărilor/reclama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iilor privind serviciul de înmagazinare subterană a gazelor naturale </w:t>
                  </w:r>
                </w:p>
              </w:tc>
              <w:tc>
                <w:tcPr>
                  <w:tcW w:w="1826" w:type="dxa"/>
                  <w:vAlign w:val="center"/>
                </w:tcPr>
                <w:p w14:paraId="536DE5CB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1349" w:type="dxa"/>
                </w:tcPr>
                <w:p w14:paraId="3A1581E6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057693F6" w14:textId="77777777" w:rsidTr="00AA7551">
              <w:trPr>
                <w:trHeight w:val="769"/>
                <w:jc w:val="center"/>
              </w:trPr>
              <w:tc>
                <w:tcPr>
                  <w:tcW w:w="704" w:type="dxa"/>
                </w:tcPr>
                <w:p w14:paraId="3CADDC23" w14:textId="77777777" w:rsidR="0091040C" w:rsidRPr="004F4367" w:rsidRDefault="0091040C" w:rsidP="002B24CB">
                  <w:pPr>
                    <w:numPr>
                      <w:ilvl w:val="0"/>
                      <w:numId w:val="22"/>
                    </w:num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4836" w:type="dxa"/>
                  <w:vAlign w:val="center"/>
                </w:tcPr>
                <w:p w14:paraId="74E30B25" w14:textId="23895CDD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IP1 – Contractarea serviciului de înmagazinare gaze naturale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 respectarea condi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iilor de predare a cantită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ilor de gaze naturale</w:t>
                  </w:r>
                </w:p>
              </w:tc>
              <w:tc>
                <w:tcPr>
                  <w:tcW w:w="1826" w:type="dxa"/>
                  <w:vAlign w:val="center"/>
                </w:tcPr>
                <w:p w14:paraId="452F81E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1349" w:type="dxa"/>
                </w:tcPr>
                <w:p w14:paraId="4A965CE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1A1EF066" w14:textId="77777777" w:rsidTr="00AA7551">
              <w:trPr>
                <w:trHeight w:val="757"/>
                <w:jc w:val="center"/>
              </w:trPr>
              <w:tc>
                <w:tcPr>
                  <w:tcW w:w="704" w:type="dxa"/>
                </w:tcPr>
                <w:p w14:paraId="311704E2" w14:textId="77777777" w:rsidR="0091040C" w:rsidRPr="004F4367" w:rsidRDefault="0091040C" w:rsidP="002B24CB">
                  <w:pPr>
                    <w:numPr>
                      <w:ilvl w:val="0"/>
                      <w:numId w:val="22"/>
                    </w:num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4836" w:type="dxa"/>
                  <w:vAlign w:val="center"/>
                </w:tcPr>
                <w:p w14:paraId="5B2314A3" w14:textId="7020A2E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IP2 – Notificarea limitărilor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i/sau întreruperilor neplanificate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 reluarea prestării serviciului de înmagazinare subterană a gazelor naturale</w:t>
                  </w:r>
                </w:p>
              </w:tc>
              <w:tc>
                <w:tcPr>
                  <w:tcW w:w="1826" w:type="dxa"/>
                  <w:vAlign w:val="center"/>
                </w:tcPr>
                <w:p w14:paraId="6BDB9671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1349" w:type="dxa"/>
                </w:tcPr>
                <w:p w14:paraId="62275619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59F719AD" w14:textId="77777777" w:rsidTr="00AA7551">
              <w:trPr>
                <w:trHeight w:val="757"/>
                <w:jc w:val="center"/>
              </w:trPr>
              <w:tc>
                <w:tcPr>
                  <w:tcW w:w="704" w:type="dxa"/>
                </w:tcPr>
                <w:p w14:paraId="2FF94170" w14:textId="77777777" w:rsidR="0091040C" w:rsidRPr="004F4367" w:rsidRDefault="0091040C" w:rsidP="002B24CB">
                  <w:pPr>
                    <w:numPr>
                      <w:ilvl w:val="0"/>
                      <w:numId w:val="22"/>
                    </w:num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4836" w:type="dxa"/>
                  <w:vAlign w:val="center"/>
                </w:tcPr>
                <w:p w14:paraId="08502B00" w14:textId="54415086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IP3 – Notificarea limitărilor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i/sau întreruperilor planificate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ș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 reluarea prestării serviciului de înmagazinare subterană a gazelor naturale</w:t>
                  </w:r>
                </w:p>
              </w:tc>
              <w:tc>
                <w:tcPr>
                  <w:tcW w:w="1826" w:type="dxa"/>
                  <w:vAlign w:val="center"/>
                </w:tcPr>
                <w:p w14:paraId="068E5327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1349" w:type="dxa"/>
                </w:tcPr>
                <w:p w14:paraId="1D18C2D5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39A08B98" w14:textId="77777777" w:rsidTr="00AA7551">
              <w:trPr>
                <w:trHeight w:val="267"/>
                <w:jc w:val="center"/>
              </w:trPr>
              <w:tc>
                <w:tcPr>
                  <w:tcW w:w="704" w:type="dxa"/>
                </w:tcPr>
                <w:p w14:paraId="77A0F9CE" w14:textId="77777777" w:rsidR="0091040C" w:rsidRPr="004F4367" w:rsidRDefault="0091040C" w:rsidP="002B24CB">
                  <w:pPr>
                    <w:numPr>
                      <w:ilvl w:val="0"/>
                      <w:numId w:val="22"/>
                    </w:num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4836" w:type="dxa"/>
                  <w:vAlign w:val="center"/>
                </w:tcPr>
                <w:p w14:paraId="759C4C9E" w14:textId="7C96C581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IP4 – Solu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ionarea solicitărilor/sesizărilor/reclama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iilor privind prestarea serviciului de înmagazinare subterană a gazelor naturale, altele decât cele tratate distinct în standardul de performan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 xml:space="preserve">ă </w:t>
                  </w:r>
                </w:p>
              </w:tc>
              <w:tc>
                <w:tcPr>
                  <w:tcW w:w="1826" w:type="dxa"/>
                  <w:vAlign w:val="center"/>
                </w:tcPr>
                <w:p w14:paraId="0834421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1349" w:type="dxa"/>
                </w:tcPr>
                <w:p w14:paraId="57D8F7A0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  <w:tr w:rsidR="0091040C" w:rsidRPr="004F4367" w14:paraId="48E5F0E2" w14:textId="77777777" w:rsidTr="00AA7551">
              <w:trPr>
                <w:trHeight w:val="740"/>
                <w:jc w:val="center"/>
              </w:trPr>
              <w:tc>
                <w:tcPr>
                  <w:tcW w:w="704" w:type="dxa"/>
                </w:tcPr>
                <w:p w14:paraId="5F181138" w14:textId="77777777" w:rsidR="0091040C" w:rsidRPr="004F4367" w:rsidRDefault="0091040C" w:rsidP="002B24CB">
                  <w:pPr>
                    <w:numPr>
                      <w:ilvl w:val="0"/>
                      <w:numId w:val="22"/>
                    </w:num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4836" w:type="dxa"/>
                  <w:vAlign w:val="center"/>
                </w:tcPr>
                <w:p w14:paraId="39598ABA" w14:textId="681B4BCE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IP6 – Realizarea obliga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iei de plată a compensa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iilor datorate în conformitate cu prevederile standardului de performan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ț</w:t>
                  </w:r>
                  <w:r w:rsidRPr="004F4367"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  <w:t>ă  pentru serviciul deînmagazinare subterană a gazelor naturale</w:t>
                  </w:r>
                </w:p>
              </w:tc>
              <w:tc>
                <w:tcPr>
                  <w:tcW w:w="1826" w:type="dxa"/>
                  <w:vAlign w:val="center"/>
                </w:tcPr>
                <w:p w14:paraId="3B2BE54D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  <w:tc>
                <w:tcPr>
                  <w:tcW w:w="1349" w:type="dxa"/>
                </w:tcPr>
                <w:p w14:paraId="1E088BBF" w14:textId="77777777" w:rsidR="0091040C" w:rsidRPr="004F4367" w:rsidRDefault="0091040C" w:rsidP="002B24CB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12"/>
                      <w:szCs w:val="12"/>
                      <w:lang w:val="ro-RO"/>
                    </w:rPr>
                  </w:pPr>
                </w:p>
              </w:tc>
            </w:tr>
          </w:tbl>
          <w:p w14:paraId="3856E76B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  <w:p w14:paraId="78F8BB20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  <w:p w14:paraId="792FB0DC" w14:textId="6C9739E3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 xml:space="preserve">Reprezentant legal al OÎ (nume </w:t>
            </w:r>
            <w:r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ș</w:t>
            </w: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i prenume):</w:t>
            </w:r>
          </w:p>
          <w:p w14:paraId="35A0DA0A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  <w:r w:rsidRPr="004F4367"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  <w:t>Semnătura:</w:t>
            </w:r>
          </w:p>
          <w:p w14:paraId="4C218F1B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  <w:lang w:val="ro-RO"/>
              </w:rPr>
            </w:pPr>
          </w:p>
        </w:tc>
        <w:tc>
          <w:tcPr>
            <w:tcW w:w="6515" w:type="dxa"/>
          </w:tcPr>
          <w:p w14:paraId="3E7BCF95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  <w:lang w:val="ro-RO"/>
              </w:rPr>
            </w:pPr>
          </w:p>
        </w:tc>
      </w:tr>
      <w:tr w:rsidR="0091040C" w:rsidRPr="004F4367" w14:paraId="7EB8BC88" w14:textId="77777777" w:rsidTr="0091040C">
        <w:trPr>
          <w:trHeight w:val="467"/>
          <w:jc w:val="center"/>
        </w:trPr>
        <w:tc>
          <w:tcPr>
            <w:tcW w:w="9356" w:type="dxa"/>
          </w:tcPr>
          <w:p w14:paraId="7469143F" w14:textId="77777777" w:rsidR="0091040C" w:rsidRPr="004F4367" w:rsidRDefault="0091040C" w:rsidP="002B24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515" w:type="dxa"/>
          </w:tcPr>
          <w:p w14:paraId="7E3ABADB" w14:textId="77777777" w:rsidR="0091040C" w:rsidRPr="004F4367" w:rsidRDefault="0091040C" w:rsidP="002B24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</w:tc>
      </w:tr>
    </w:tbl>
    <w:p w14:paraId="4B5EDCCC" w14:textId="4C3C7563" w:rsidR="0049436A" w:rsidRPr="004F4367" w:rsidRDefault="0049436A" w:rsidP="00BD72AF">
      <w:pPr>
        <w:widowControl w:val="0"/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  <w:lang w:val="ro-RO"/>
        </w:rPr>
      </w:pPr>
    </w:p>
    <w:p w14:paraId="669241BE" w14:textId="13F10D03" w:rsidR="00B25E47" w:rsidRPr="004F4367" w:rsidRDefault="00B25E47" w:rsidP="00FC7C2E">
      <w:pPr>
        <w:widowControl w:val="0"/>
        <w:rPr>
          <w:rFonts w:ascii="Times New Roman" w:hAnsi="Times New Roman" w:cs="Times New Roman"/>
          <w:sz w:val="16"/>
          <w:szCs w:val="16"/>
          <w:lang w:val="ro-RO"/>
        </w:rPr>
      </w:pPr>
    </w:p>
    <w:sectPr w:rsidR="00B25E47" w:rsidRPr="004F4367" w:rsidSect="00D579F4">
      <w:footerReference w:type="default" r:id="rId16"/>
      <w:pgSz w:w="23811" w:h="16838" w:orient="landscape" w:code="8"/>
      <w:pgMar w:top="432" w:right="1440" w:bottom="562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1463" w14:textId="77777777" w:rsidR="00D0750A" w:rsidRDefault="00D0750A" w:rsidP="005B4190">
      <w:r>
        <w:separator/>
      </w:r>
    </w:p>
  </w:endnote>
  <w:endnote w:type="continuationSeparator" w:id="0">
    <w:p w14:paraId="2052BA3E" w14:textId="77777777" w:rsidR="00D0750A" w:rsidRDefault="00D0750A" w:rsidP="005B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9696290"/>
      <w:docPartObj>
        <w:docPartGallery w:val="Page Numbers (Bottom of Page)"/>
        <w:docPartUnique/>
      </w:docPartObj>
    </w:sdtPr>
    <w:sdtEndPr/>
    <w:sdtContent>
      <w:sdt>
        <w:sdtPr>
          <w:id w:val="1476955134"/>
          <w:docPartObj>
            <w:docPartGallery w:val="Page Numbers (Top of Page)"/>
            <w:docPartUnique/>
          </w:docPartObj>
        </w:sdtPr>
        <w:sdtEndPr/>
        <w:sdtContent>
          <w:p w14:paraId="2044EDC0" w14:textId="18937E29" w:rsidR="004460E6" w:rsidRDefault="004460E6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20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2066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6079E5" w14:textId="77777777" w:rsidR="004460E6" w:rsidRDefault="00446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E1B3" w14:textId="77777777" w:rsidR="00D0750A" w:rsidRDefault="00D0750A" w:rsidP="005B4190">
      <w:r>
        <w:separator/>
      </w:r>
    </w:p>
  </w:footnote>
  <w:footnote w:type="continuationSeparator" w:id="0">
    <w:p w14:paraId="68A1552F" w14:textId="77777777" w:rsidR="00D0750A" w:rsidRDefault="00D0750A" w:rsidP="005B4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926"/>
    <w:multiLevelType w:val="hybridMultilevel"/>
    <w:tmpl w:val="4ADC55CC"/>
    <w:lvl w:ilvl="0" w:tplc="5F8CDD5E">
      <w:start w:val="24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1253D"/>
    <w:multiLevelType w:val="hybridMultilevel"/>
    <w:tmpl w:val="B52CF4C8"/>
    <w:lvl w:ilvl="0" w:tplc="5D2486AC">
      <w:start w:val="36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E7081"/>
    <w:multiLevelType w:val="hybridMultilevel"/>
    <w:tmpl w:val="8822F8B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3AB"/>
    <w:multiLevelType w:val="hybridMultilevel"/>
    <w:tmpl w:val="5F640D2C"/>
    <w:lvl w:ilvl="0" w:tplc="D4CC4276">
      <w:start w:val="21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21C26"/>
    <w:multiLevelType w:val="hybridMultilevel"/>
    <w:tmpl w:val="10609AC2"/>
    <w:lvl w:ilvl="0" w:tplc="5C8A9B66">
      <w:start w:val="3"/>
      <w:numFmt w:val="decimal"/>
      <w:lvlText w:val="Art. %1 - 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E711B"/>
    <w:multiLevelType w:val="hybridMultilevel"/>
    <w:tmpl w:val="3CB67D4E"/>
    <w:lvl w:ilvl="0" w:tplc="9702A0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81752"/>
    <w:multiLevelType w:val="hybridMultilevel"/>
    <w:tmpl w:val="E0C0E750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>
      <w:start w:val="1"/>
      <w:numFmt w:val="lowerLetter"/>
      <w:lvlText w:val="%2."/>
      <w:lvlJc w:val="left"/>
      <w:pPr>
        <w:ind w:left="1500" w:hanging="360"/>
      </w:pPr>
    </w:lvl>
    <w:lvl w:ilvl="2" w:tplc="0418001B">
      <w:start w:val="1"/>
      <w:numFmt w:val="lowerRoman"/>
      <w:lvlText w:val="%3."/>
      <w:lvlJc w:val="right"/>
      <w:pPr>
        <w:ind w:left="2220" w:hanging="180"/>
      </w:pPr>
    </w:lvl>
    <w:lvl w:ilvl="3" w:tplc="0418000F">
      <w:start w:val="1"/>
      <w:numFmt w:val="decimal"/>
      <w:lvlText w:val="%4."/>
      <w:lvlJc w:val="left"/>
      <w:pPr>
        <w:ind w:left="2940" w:hanging="360"/>
      </w:pPr>
    </w:lvl>
    <w:lvl w:ilvl="4" w:tplc="04180019">
      <w:start w:val="1"/>
      <w:numFmt w:val="lowerLetter"/>
      <w:lvlText w:val="%5."/>
      <w:lvlJc w:val="left"/>
      <w:pPr>
        <w:ind w:left="3660" w:hanging="360"/>
      </w:pPr>
    </w:lvl>
    <w:lvl w:ilvl="5" w:tplc="0418001B">
      <w:start w:val="1"/>
      <w:numFmt w:val="lowerRoman"/>
      <w:lvlText w:val="%6."/>
      <w:lvlJc w:val="right"/>
      <w:pPr>
        <w:ind w:left="4380" w:hanging="180"/>
      </w:pPr>
    </w:lvl>
    <w:lvl w:ilvl="6" w:tplc="0418000F">
      <w:start w:val="1"/>
      <w:numFmt w:val="decimal"/>
      <w:lvlText w:val="%7."/>
      <w:lvlJc w:val="left"/>
      <w:pPr>
        <w:ind w:left="5100" w:hanging="360"/>
      </w:pPr>
    </w:lvl>
    <w:lvl w:ilvl="7" w:tplc="04180019">
      <w:start w:val="1"/>
      <w:numFmt w:val="lowerLetter"/>
      <w:lvlText w:val="%8."/>
      <w:lvlJc w:val="left"/>
      <w:pPr>
        <w:ind w:left="5820" w:hanging="360"/>
      </w:pPr>
    </w:lvl>
    <w:lvl w:ilvl="8" w:tplc="0418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8A4245C"/>
    <w:multiLevelType w:val="hybridMultilevel"/>
    <w:tmpl w:val="0940344C"/>
    <w:lvl w:ilvl="0" w:tplc="4C7C9AC6">
      <w:start w:val="3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74AFC"/>
    <w:multiLevelType w:val="hybridMultilevel"/>
    <w:tmpl w:val="BFBC3A66"/>
    <w:lvl w:ilvl="0" w:tplc="F5D6CF8E">
      <w:start w:val="2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57E0A"/>
    <w:multiLevelType w:val="hybridMultilevel"/>
    <w:tmpl w:val="B1B0444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4B7C4C18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5F45F0"/>
    <w:multiLevelType w:val="hybridMultilevel"/>
    <w:tmpl w:val="B4EC6E76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>
      <w:start w:val="1"/>
      <w:numFmt w:val="lowerLetter"/>
      <w:lvlText w:val="%5."/>
      <w:lvlJc w:val="left"/>
      <w:pPr>
        <w:ind w:left="4308" w:hanging="360"/>
      </w:pPr>
    </w:lvl>
    <w:lvl w:ilvl="5" w:tplc="0418001B">
      <w:start w:val="1"/>
      <w:numFmt w:val="lowerRoman"/>
      <w:lvlText w:val="%6."/>
      <w:lvlJc w:val="right"/>
      <w:pPr>
        <w:ind w:left="5028" w:hanging="180"/>
      </w:pPr>
    </w:lvl>
    <w:lvl w:ilvl="6" w:tplc="0418000F">
      <w:start w:val="1"/>
      <w:numFmt w:val="decimal"/>
      <w:lvlText w:val="%7."/>
      <w:lvlJc w:val="left"/>
      <w:pPr>
        <w:ind w:left="5748" w:hanging="360"/>
      </w:pPr>
    </w:lvl>
    <w:lvl w:ilvl="7" w:tplc="04180019">
      <w:start w:val="1"/>
      <w:numFmt w:val="lowerLetter"/>
      <w:lvlText w:val="%8."/>
      <w:lvlJc w:val="left"/>
      <w:pPr>
        <w:ind w:left="6468" w:hanging="360"/>
      </w:pPr>
    </w:lvl>
    <w:lvl w:ilvl="8" w:tplc="0418001B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D843C9A"/>
    <w:multiLevelType w:val="hybridMultilevel"/>
    <w:tmpl w:val="56D4638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36878"/>
    <w:multiLevelType w:val="hybridMultilevel"/>
    <w:tmpl w:val="01740A68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>
      <w:start w:val="1"/>
      <w:numFmt w:val="lowerLetter"/>
      <w:lvlText w:val="%5."/>
      <w:lvlJc w:val="left"/>
      <w:pPr>
        <w:ind w:left="4308" w:hanging="360"/>
      </w:pPr>
    </w:lvl>
    <w:lvl w:ilvl="5" w:tplc="0418001B">
      <w:start w:val="1"/>
      <w:numFmt w:val="lowerRoman"/>
      <w:lvlText w:val="%6."/>
      <w:lvlJc w:val="right"/>
      <w:pPr>
        <w:ind w:left="5028" w:hanging="180"/>
      </w:pPr>
    </w:lvl>
    <w:lvl w:ilvl="6" w:tplc="0418000F">
      <w:start w:val="1"/>
      <w:numFmt w:val="decimal"/>
      <w:lvlText w:val="%7."/>
      <w:lvlJc w:val="left"/>
      <w:pPr>
        <w:ind w:left="5748" w:hanging="360"/>
      </w:pPr>
    </w:lvl>
    <w:lvl w:ilvl="7" w:tplc="04180019">
      <w:start w:val="1"/>
      <w:numFmt w:val="lowerLetter"/>
      <w:lvlText w:val="%8."/>
      <w:lvlJc w:val="left"/>
      <w:pPr>
        <w:ind w:left="6468" w:hanging="360"/>
      </w:pPr>
    </w:lvl>
    <w:lvl w:ilvl="8" w:tplc="0418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7222702"/>
    <w:multiLevelType w:val="hybridMultilevel"/>
    <w:tmpl w:val="5DBC85E2"/>
    <w:lvl w:ilvl="0" w:tplc="11A07A10">
      <w:start w:val="31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02E9B"/>
    <w:multiLevelType w:val="hybridMultilevel"/>
    <w:tmpl w:val="16F892A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765AF"/>
    <w:multiLevelType w:val="hybridMultilevel"/>
    <w:tmpl w:val="7A220666"/>
    <w:lvl w:ilvl="0" w:tplc="DC38C8EA">
      <w:start w:val="30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B6713"/>
    <w:multiLevelType w:val="hybridMultilevel"/>
    <w:tmpl w:val="35208CB4"/>
    <w:lvl w:ilvl="0" w:tplc="3EDE32C6">
      <w:start w:val="13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C480D"/>
    <w:multiLevelType w:val="hybridMultilevel"/>
    <w:tmpl w:val="16F892A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AE5952"/>
    <w:multiLevelType w:val="hybridMultilevel"/>
    <w:tmpl w:val="E5FEE9BE"/>
    <w:lvl w:ilvl="0" w:tplc="33DCCFD8">
      <w:start w:val="14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F0056"/>
    <w:multiLevelType w:val="hybridMultilevel"/>
    <w:tmpl w:val="134CB548"/>
    <w:lvl w:ilvl="0" w:tplc="033C54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5F44C01"/>
    <w:multiLevelType w:val="hybridMultilevel"/>
    <w:tmpl w:val="04661F76"/>
    <w:lvl w:ilvl="0" w:tplc="7AD2355A">
      <w:start w:val="29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DD23B6"/>
    <w:multiLevelType w:val="hybridMultilevel"/>
    <w:tmpl w:val="4ABC756A"/>
    <w:lvl w:ilvl="0" w:tplc="D0B2CDEC">
      <w:start w:val="33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752C5F"/>
    <w:multiLevelType w:val="hybridMultilevel"/>
    <w:tmpl w:val="92FC6F6E"/>
    <w:lvl w:ilvl="0" w:tplc="79A4063A">
      <w:start w:val="9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C3E67"/>
    <w:multiLevelType w:val="hybridMultilevel"/>
    <w:tmpl w:val="59F6B786"/>
    <w:lvl w:ilvl="0" w:tplc="A91C0DA8">
      <w:start w:val="38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874E2C"/>
    <w:multiLevelType w:val="hybridMultilevel"/>
    <w:tmpl w:val="67488C9E"/>
    <w:lvl w:ilvl="0" w:tplc="7C068CE2">
      <w:start w:val="23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463A0"/>
    <w:multiLevelType w:val="hybridMultilevel"/>
    <w:tmpl w:val="CCD83460"/>
    <w:lvl w:ilvl="0" w:tplc="C27A513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326604"/>
    <w:multiLevelType w:val="hybridMultilevel"/>
    <w:tmpl w:val="F0BCECE6"/>
    <w:lvl w:ilvl="0" w:tplc="0338B92C">
      <w:start w:val="2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7D6777"/>
    <w:multiLevelType w:val="hybridMultilevel"/>
    <w:tmpl w:val="E0827040"/>
    <w:lvl w:ilvl="0" w:tplc="A0E648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8771FE"/>
    <w:multiLevelType w:val="hybridMultilevel"/>
    <w:tmpl w:val="CAB072EE"/>
    <w:lvl w:ilvl="0" w:tplc="033C5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BA0518"/>
    <w:multiLevelType w:val="hybridMultilevel"/>
    <w:tmpl w:val="46F215F2"/>
    <w:lvl w:ilvl="0" w:tplc="02F84668">
      <w:start w:val="39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246CC4"/>
    <w:multiLevelType w:val="hybridMultilevel"/>
    <w:tmpl w:val="E9AE7190"/>
    <w:lvl w:ilvl="0" w:tplc="033C54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9A1675"/>
    <w:multiLevelType w:val="hybridMultilevel"/>
    <w:tmpl w:val="556CAAB8"/>
    <w:lvl w:ilvl="0" w:tplc="85FEF840">
      <w:start w:val="35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5159F3"/>
    <w:multiLevelType w:val="hybridMultilevel"/>
    <w:tmpl w:val="11B821F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513CC6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AA83BE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946504"/>
    <w:multiLevelType w:val="hybridMultilevel"/>
    <w:tmpl w:val="4FC23708"/>
    <w:lvl w:ilvl="0" w:tplc="48007484">
      <w:start w:val="28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814926"/>
    <w:multiLevelType w:val="hybridMultilevel"/>
    <w:tmpl w:val="EAD8180A"/>
    <w:lvl w:ilvl="0" w:tplc="8C2AA188">
      <w:start w:val="37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D90ADA"/>
    <w:multiLevelType w:val="hybridMultilevel"/>
    <w:tmpl w:val="0562FF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FE007D"/>
    <w:multiLevelType w:val="hybridMultilevel"/>
    <w:tmpl w:val="4BAEB73C"/>
    <w:lvl w:ilvl="0" w:tplc="17741E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3E14DD"/>
    <w:multiLevelType w:val="hybridMultilevel"/>
    <w:tmpl w:val="533460D6"/>
    <w:lvl w:ilvl="0" w:tplc="04AC7D90">
      <w:start w:val="27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CD700B"/>
    <w:multiLevelType w:val="hybridMultilevel"/>
    <w:tmpl w:val="E856D2FA"/>
    <w:lvl w:ilvl="0" w:tplc="68FC26E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8903153"/>
    <w:multiLevelType w:val="hybridMultilevel"/>
    <w:tmpl w:val="CCD83460"/>
    <w:lvl w:ilvl="0" w:tplc="C27A513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3322BA"/>
    <w:multiLevelType w:val="hybridMultilevel"/>
    <w:tmpl w:val="FA7607E8"/>
    <w:lvl w:ilvl="0" w:tplc="A65ED8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AB18A3"/>
    <w:multiLevelType w:val="hybridMultilevel"/>
    <w:tmpl w:val="D33EA77C"/>
    <w:lvl w:ilvl="0" w:tplc="34E489C2">
      <w:start w:val="32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D8312D"/>
    <w:multiLevelType w:val="hybridMultilevel"/>
    <w:tmpl w:val="AB5C8936"/>
    <w:lvl w:ilvl="0" w:tplc="2DFA3F86">
      <w:start w:val="17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544E41"/>
    <w:multiLevelType w:val="hybridMultilevel"/>
    <w:tmpl w:val="C78A975C"/>
    <w:lvl w:ilvl="0" w:tplc="C72EC300">
      <w:start w:val="8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AC41F2"/>
    <w:multiLevelType w:val="hybridMultilevel"/>
    <w:tmpl w:val="36CCBC5C"/>
    <w:lvl w:ilvl="0" w:tplc="BAA84FA2">
      <w:start w:val="12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A23CFC"/>
    <w:multiLevelType w:val="hybridMultilevel"/>
    <w:tmpl w:val="9D322E32"/>
    <w:lvl w:ilvl="0" w:tplc="203603D6">
      <w:start w:val="42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296C1B"/>
    <w:multiLevelType w:val="hybridMultilevel"/>
    <w:tmpl w:val="E856D2FA"/>
    <w:lvl w:ilvl="0" w:tplc="68FC26E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E772385"/>
    <w:multiLevelType w:val="hybridMultilevel"/>
    <w:tmpl w:val="BF4A1F84"/>
    <w:lvl w:ilvl="0" w:tplc="FE1AEA12">
      <w:start w:val="26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FF0959"/>
    <w:multiLevelType w:val="hybridMultilevel"/>
    <w:tmpl w:val="AA2A9BD2"/>
    <w:lvl w:ilvl="0" w:tplc="B906B702">
      <w:start w:val="19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6B2B5E"/>
    <w:multiLevelType w:val="hybridMultilevel"/>
    <w:tmpl w:val="D31E9E8A"/>
    <w:lvl w:ilvl="0" w:tplc="9CDC0F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9D696F"/>
    <w:multiLevelType w:val="hybridMultilevel"/>
    <w:tmpl w:val="3586C962"/>
    <w:lvl w:ilvl="0" w:tplc="033C54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70C6A16"/>
    <w:multiLevelType w:val="hybridMultilevel"/>
    <w:tmpl w:val="B1B0444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4B7C4C18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123F15"/>
    <w:multiLevelType w:val="hybridMultilevel"/>
    <w:tmpl w:val="737A713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447758"/>
    <w:multiLevelType w:val="hybridMultilevel"/>
    <w:tmpl w:val="796A6756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>
      <w:start w:val="1"/>
      <w:numFmt w:val="lowerLetter"/>
      <w:lvlText w:val="%5."/>
      <w:lvlJc w:val="left"/>
      <w:pPr>
        <w:ind w:left="4308" w:hanging="360"/>
      </w:pPr>
    </w:lvl>
    <w:lvl w:ilvl="5" w:tplc="0418001B">
      <w:start w:val="1"/>
      <w:numFmt w:val="lowerRoman"/>
      <w:lvlText w:val="%6."/>
      <w:lvlJc w:val="right"/>
      <w:pPr>
        <w:ind w:left="5028" w:hanging="180"/>
      </w:pPr>
    </w:lvl>
    <w:lvl w:ilvl="6" w:tplc="0418000F">
      <w:start w:val="1"/>
      <w:numFmt w:val="decimal"/>
      <w:lvlText w:val="%7."/>
      <w:lvlJc w:val="left"/>
      <w:pPr>
        <w:ind w:left="5748" w:hanging="360"/>
      </w:pPr>
    </w:lvl>
    <w:lvl w:ilvl="7" w:tplc="04180019">
      <w:start w:val="1"/>
      <w:numFmt w:val="lowerLetter"/>
      <w:lvlText w:val="%8."/>
      <w:lvlJc w:val="left"/>
      <w:pPr>
        <w:ind w:left="6468" w:hanging="360"/>
      </w:pPr>
    </w:lvl>
    <w:lvl w:ilvl="8" w:tplc="0418001B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4A7830EF"/>
    <w:multiLevelType w:val="hybridMultilevel"/>
    <w:tmpl w:val="E52A0890"/>
    <w:lvl w:ilvl="0" w:tplc="033C5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E125BA"/>
    <w:multiLevelType w:val="hybridMultilevel"/>
    <w:tmpl w:val="1602D380"/>
    <w:lvl w:ilvl="0" w:tplc="41EC543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70A6F4FC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5E6F90"/>
    <w:multiLevelType w:val="hybridMultilevel"/>
    <w:tmpl w:val="56D4638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830379"/>
    <w:multiLevelType w:val="hybridMultilevel"/>
    <w:tmpl w:val="16F892A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BB6D71"/>
    <w:multiLevelType w:val="hybridMultilevel"/>
    <w:tmpl w:val="8F96F88C"/>
    <w:lvl w:ilvl="0" w:tplc="04180017">
      <w:start w:val="1"/>
      <w:numFmt w:val="lowerLetter"/>
      <w:lvlText w:val="%1)"/>
      <w:lvlJc w:val="left"/>
      <w:pPr>
        <w:ind w:left="5180" w:hanging="360"/>
      </w:p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2221811"/>
    <w:multiLevelType w:val="hybridMultilevel"/>
    <w:tmpl w:val="D26C1A5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50863E1"/>
    <w:multiLevelType w:val="hybridMultilevel"/>
    <w:tmpl w:val="D57C8034"/>
    <w:lvl w:ilvl="0" w:tplc="2B8E5364">
      <w:start w:val="40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B66732"/>
    <w:multiLevelType w:val="hybridMultilevel"/>
    <w:tmpl w:val="5ACCA46C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>
      <w:start w:val="1"/>
      <w:numFmt w:val="lowerLetter"/>
      <w:lvlText w:val="%5."/>
      <w:lvlJc w:val="left"/>
      <w:pPr>
        <w:ind w:left="4308" w:hanging="360"/>
      </w:pPr>
    </w:lvl>
    <w:lvl w:ilvl="5" w:tplc="0418001B">
      <w:start w:val="1"/>
      <w:numFmt w:val="lowerRoman"/>
      <w:lvlText w:val="%6."/>
      <w:lvlJc w:val="right"/>
      <w:pPr>
        <w:ind w:left="5028" w:hanging="180"/>
      </w:pPr>
    </w:lvl>
    <w:lvl w:ilvl="6" w:tplc="0418000F">
      <w:start w:val="1"/>
      <w:numFmt w:val="decimal"/>
      <w:lvlText w:val="%7."/>
      <w:lvlJc w:val="left"/>
      <w:pPr>
        <w:ind w:left="5748" w:hanging="360"/>
      </w:pPr>
    </w:lvl>
    <w:lvl w:ilvl="7" w:tplc="04180019">
      <w:start w:val="1"/>
      <w:numFmt w:val="lowerLetter"/>
      <w:lvlText w:val="%8."/>
      <w:lvlJc w:val="left"/>
      <w:pPr>
        <w:ind w:left="6468" w:hanging="360"/>
      </w:pPr>
    </w:lvl>
    <w:lvl w:ilvl="8" w:tplc="0418001B">
      <w:start w:val="1"/>
      <w:numFmt w:val="lowerRoman"/>
      <w:lvlText w:val="%9."/>
      <w:lvlJc w:val="right"/>
      <w:pPr>
        <w:ind w:left="7188" w:hanging="180"/>
      </w:pPr>
    </w:lvl>
  </w:abstractNum>
  <w:abstractNum w:abstractNumId="62" w15:restartNumberingAfterBreak="0">
    <w:nsid w:val="571D46B9"/>
    <w:multiLevelType w:val="hybridMultilevel"/>
    <w:tmpl w:val="5C7EC772"/>
    <w:lvl w:ilvl="0" w:tplc="0AA0FBD6">
      <w:start w:val="1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FE6C65"/>
    <w:multiLevelType w:val="hybridMultilevel"/>
    <w:tmpl w:val="ABC67038"/>
    <w:lvl w:ilvl="0" w:tplc="9D22BF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2058B2"/>
    <w:multiLevelType w:val="hybridMultilevel"/>
    <w:tmpl w:val="EE2C96BC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>
      <w:start w:val="1"/>
      <w:numFmt w:val="lowerLetter"/>
      <w:lvlText w:val="%5."/>
      <w:lvlJc w:val="left"/>
      <w:pPr>
        <w:ind w:left="4308" w:hanging="360"/>
      </w:pPr>
    </w:lvl>
    <w:lvl w:ilvl="5" w:tplc="0418001B">
      <w:start w:val="1"/>
      <w:numFmt w:val="lowerRoman"/>
      <w:lvlText w:val="%6."/>
      <w:lvlJc w:val="right"/>
      <w:pPr>
        <w:ind w:left="5028" w:hanging="180"/>
      </w:pPr>
    </w:lvl>
    <w:lvl w:ilvl="6" w:tplc="0418000F">
      <w:start w:val="1"/>
      <w:numFmt w:val="decimal"/>
      <w:lvlText w:val="%7."/>
      <w:lvlJc w:val="left"/>
      <w:pPr>
        <w:ind w:left="5748" w:hanging="360"/>
      </w:pPr>
    </w:lvl>
    <w:lvl w:ilvl="7" w:tplc="04180019">
      <w:start w:val="1"/>
      <w:numFmt w:val="lowerLetter"/>
      <w:lvlText w:val="%8."/>
      <w:lvlJc w:val="left"/>
      <w:pPr>
        <w:ind w:left="6468" w:hanging="360"/>
      </w:pPr>
    </w:lvl>
    <w:lvl w:ilvl="8" w:tplc="0418001B">
      <w:start w:val="1"/>
      <w:numFmt w:val="lowerRoman"/>
      <w:lvlText w:val="%9."/>
      <w:lvlJc w:val="right"/>
      <w:pPr>
        <w:ind w:left="7188" w:hanging="180"/>
      </w:pPr>
    </w:lvl>
  </w:abstractNum>
  <w:abstractNum w:abstractNumId="65" w15:restartNumberingAfterBreak="0">
    <w:nsid w:val="59431DB1"/>
    <w:multiLevelType w:val="hybridMultilevel"/>
    <w:tmpl w:val="66C2A436"/>
    <w:lvl w:ilvl="0" w:tplc="8B90A0D6">
      <w:start w:val="25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77455"/>
    <w:multiLevelType w:val="hybridMultilevel"/>
    <w:tmpl w:val="43D81D6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8CFE93A4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683BE9"/>
    <w:multiLevelType w:val="hybridMultilevel"/>
    <w:tmpl w:val="4EFCA0DC"/>
    <w:lvl w:ilvl="0" w:tplc="033C54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F2F4A3A"/>
    <w:multiLevelType w:val="hybridMultilevel"/>
    <w:tmpl w:val="D31E9E8A"/>
    <w:lvl w:ilvl="0" w:tplc="9CDC0F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3F12AD"/>
    <w:multiLevelType w:val="hybridMultilevel"/>
    <w:tmpl w:val="851AB63E"/>
    <w:lvl w:ilvl="0" w:tplc="1E2AAE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EC05E6"/>
    <w:multiLevelType w:val="hybridMultilevel"/>
    <w:tmpl w:val="DB7CC488"/>
    <w:lvl w:ilvl="0" w:tplc="062E62CC">
      <w:start w:val="18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11476B2"/>
    <w:multiLevelType w:val="hybridMultilevel"/>
    <w:tmpl w:val="16F892A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215081"/>
    <w:multiLevelType w:val="hybridMultilevel"/>
    <w:tmpl w:val="737A713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5C3CFE"/>
    <w:multiLevelType w:val="hybridMultilevel"/>
    <w:tmpl w:val="2A00A5F2"/>
    <w:lvl w:ilvl="0" w:tplc="B2481E96">
      <w:start w:val="20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D233AA"/>
    <w:multiLevelType w:val="hybridMultilevel"/>
    <w:tmpl w:val="A044D902"/>
    <w:lvl w:ilvl="0" w:tplc="4FBEC1EA">
      <w:start w:val="34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6C69F3"/>
    <w:multiLevelType w:val="hybridMultilevel"/>
    <w:tmpl w:val="B66A8FC4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>
      <w:start w:val="1"/>
      <w:numFmt w:val="lowerLetter"/>
      <w:lvlText w:val="%5."/>
      <w:lvlJc w:val="left"/>
      <w:pPr>
        <w:ind w:left="4308" w:hanging="360"/>
      </w:pPr>
    </w:lvl>
    <w:lvl w:ilvl="5" w:tplc="0418001B">
      <w:start w:val="1"/>
      <w:numFmt w:val="lowerRoman"/>
      <w:lvlText w:val="%6."/>
      <w:lvlJc w:val="right"/>
      <w:pPr>
        <w:ind w:left="5028" w:hanging="180"/>
      </w:pPr>
    </w:lvl>
    <w:lvl w:ilvl="6" w:tplc="0418000F">
      <w:start w:val="1"/>
      <w:numFmt w:val="decimal"/>
      <w:lvlText w:val="%7."/>
      <w:lvlJc w:val="left"/>
      <w:pPr>
        <w:ind w:left="5748" w:hanging="360"/>
      </w:pPr>
    </w:lvl>
    <w:lvl w:ilvl="7" w:tplc="04180019">
      <w:start w:val="1"/>
      <w:numFmt w:val="lowerLetter"/>
      <w:lvlText w:val="%8."/>
      <w:lvlJc w:val="left"/>
      <w:pPr>
        <w:ind w:left="6468" w:hanging="360"/>
      </w:pPr>
    </w:lvl>
    <w:lvl w:ilvl="8" w:tplc="0418001B">
      <w:start w:val="1"/>
      <w:numFmt w:val="lowerRoman"/>
      <w:lvlText w:val="%9."/>
      <w:lvlJc w:val="right"/>
      <w:pPr>
        <w:ind w:left="7188" w:hanging="180"/>
      </w:pPr>
    </w:lvl>
  </w:abstractNum>
  <w:abstractNum w:abstractNumId="76" w15:restartNumberingAfterBreak="0">
    <w:nsid w:val="6CC22B8E"/>
    <w:multiLevelType w:val="hybridMultilevel"/>
    <w:tmpl w:val="3F2A9B54"/>
    <w:lvl w:ilvl="0" w:tplc="C202592C">
      <w:start w:val="1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DA2D1A"/>
    <w:multiLevelType w:val="hybridMultilevel"/>
    <w:tmpl w:val="E1283864"/>
    <w:lvl w:ilvl="0" w:tplc="742E7C4C">
      <w:start w:val="5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563E87"/>
    <w:multiLevelType w:val="hybridMultilevel"/>
    <w:tmpl w:val="1602D380"/>
    <w:lvl w:ilvl="0" w:tplc="41EC543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70A6F4FC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D454BC"/>
    <w:multiLevelType w:val="hybridMultilevel"/>
    <w:tmpl w:val="85B8785E"/>
    <w:lvl w:ilvl="0" w:tplc="DC4C03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8" w:hanging="360"/>
      </w:pPr>
    </w:lvl>
    <w:lvl w:ilvl="2" w:tplc="0418001B" w:tentative="1">
      <w:start w:val="1"/>
      <w:numFmt w:val="lowerRoman"/>
      <w:lvlText w:val="%3."/>
      <w:lvlJc w:val="right"/>
      <w:pPr>
        <w:ind w:left="2368" w:hanging="180"/>
      </w:pPr>
    </w:lvl>
    <w:lvl w:ilvl="3" w:tplc="0418000F" w:tentative="1">
      <w:start w:val="1"/>
      <w:numFmt w:val="decimal"/>
      <w:lvlText w:val="%4."/>
      <w:lvlJc w:val="left"/>
      <w:pPr>
        <w:ind w:left="3088" w:hanging="360"/>
      </w:pPr>
    </w:lvl>
    <w:lvl w:ilvl="4" w:tplc="04180019" w:tentative="1">
      <w:start w:val="1"/>
      <w:numFmt w:val="lowerLetter"/>
      <w:lvlText w:val="%5."/>
      <w:lvlJc w:val="left"/>
      <w:pPr>
        <w:ind w:left="3808" w:hanging="360"/>
      </w:pPr>
    </w:lvl>
    <w:lvl w:ilvl="5" w:tplc="0418001B" w:tentative="1">
      <w:start w:val="1"/>
      <w:numFmt w:val="lowerRoman"/>
      <w:lvlText w:val="%6."/>
      <w:lvlJc w:val="right"/>
      <w:pPr>
        <w:ind w:left="4528" w:hanging="180"/>
      </w:pPr>
    </w:lvl>
    <w:lvl w:ilvl="6" w:tplc="0418000F" w:tentative="1">
      <w:start w:val="1"/>
      <w:numFmt w:val="decimal"/>
      <w:lvlText w:val="%7."/>
      <w:lvlJc w:val="left"/>
      <w:pPr>
        <w:ind w:left="5248" w:hanging="360"/>
      </w:pPr>
    </w:lvl>
    <w:lvl w:ilvl="7" w:tplc="04180019" w:tentative="1">
      <w:start w:val="1"/>
      <w:numFmt w:val="lowerLetter"/>
      <w:lvlText w:val="%8."/>
      <w:lvlJc w:val="left"/>
      <w:pPr>
        <w:ind w:left="5968" w:hanging="360"/>
      </w:pPr>
    </w:lvl>
    <w:lvl w:ilvl="8" w:tplc="0418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0" w15:restartNumberingAfterBreak="0">
    <w:nsid w:val="741D3ECD"/>
    <w:multiLevelType w:val="hybridMultilevel"/>
    <w:tmpl w:val="E0C0E750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>
      <w:start w:val="1"/>
      <w:numFmt w:val="lowerLetter"/>
      <w:lvlText w:val="%2."/>
      <w:lvlJc w:val="left"/>
      <w:pPr>
        <w:ind w:left="1500" w:hanging="360"/>
      </w:pPr>
    </w:lvl>
    <w:lvl w:ilvl="2" w:tplc="0418001B">
      <w:start w:val="1"/>
      <w:numFmt w:val="lowerRoman"/>
      <w:lvlText w:val="%3."/>
      <w:lvlJc w:val="right"/>
      <w:pPr>
        <w:ind w:left="2220" w:hanging="180"/>
      </w:pPr>
    </w:lvl>
    <w:lvl w:ilvl="3" w:tplc="0418000F">
      <w:start w:val="1"/>
      <w:numFmt w:val="decimal"/>
      <w:lvlText w:val="%4."/>
      <w:lvlJc w:val="left"/>
      <w:pPr>
        <w:ind w:left="2940" w:hanging="360"/>
      </w:pPr>
    </w:lvl>
    <w:lvl w:ilvl="4" w:tplc="04180019">
      <w:start w:val="1"/>
      <w:numFmt w:val="lowerLetter"/>
      <w:lvlText w:val="%5."/>
      <w:lvlJc w:val="left"/>
      <w:pPr>
        <w:ind w:left="3660" w:hanging="360"/>
      </w:pPr>
    </w:lvl>
    <w:lvl w:ilvl="5" w:tplc="0418001B">
      <w:start w:val="1"/>
      <w:numFmt w:val="lowerRoman"/>
      <w:lvlText w:val="%6."/>
      <w:lvlJc w:val="right"/>
      <w:pPr>
        <w:ind w:left="4380" w:hanging="180"/>
      </w:pPr>
    </w:lvl>
    <w:lvl w:ilvl="6" w:tplc="0418000F">
      <w:start w:val="1"/>
      <w:numFmt w:val="decimal"/>
      <w:lvlText w:val="%7."/>
      <w:lvlJc w:val="left"/>
      <w:pPr>
        <w:ind w:left="5100" w:hanging="360"/>
      </w:pPr>
    </w:lvl>
    <w:lvl w:ilvl="7" w:tplc="04180019">
      <w:start w:val="1"/>
      <w:numFmt w:val="lowerLetter"/>
      <w:lvlText w:val="%8."/>
      <w:lvlJc w:val="left"/>
      <w:pPr>
        <w:ind w:left="5820" w:hanging="360"/>
      </w:pPr>
    </w:lvl>
    <w:lvl w:ilvl="8" w:tplc="0418001B">
      <w:start w:val="1"/>
      <w:numFmt w:val="lowerRoman"/>
      <w:lvlText w:val="%9."/>
      <w:lvlJc w:val="right"/>
      <w:pPr>
        <w:ind w:left="6540" w:hanging="180"/>
      </w:pPr>
    </w:lvl>
  </w:abstractNum>
  <w:abstractNum w:abstractNumId="81" w15:restartNumberingAfterBreak="0">
    <w:nsid w:val="74274D85"/>
    <w:multiLevelType w:val="hybridMultilevel"/>
    <w:tmpl w:val="11B821F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513CC6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AA83BE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4E6F17"/>
    <w:multiLevelType w:val="hybridMultilevel"/>
    <w:tmpl w:val="EFCE719C"/>
    <w:lvl w:ilvl="0" w:tplc="728AA47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2D6D08"/>
    <w:multiLevelType w:val="hybridMultilevel"/>
    <w:tmpl w:val="B000A5A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>
      <w:start w:val="1"/>
      <w:numFmt w:val="lowerRoman"/>
      <w:lvlText w:val="%3."/>
      <w:lvlJc w:val="right"/>
      <w:pPr>
        <w:ind w:left="1735" w:hanging="180"/>
      </w:pPr>
    </w:lvl>
    <w:lvl w:ilvl="3" w:tplc="0418000F">
      <w:start w:val="1"/>
      <w:numFmt w:val="decimal"/>
      <w:lvlText w:val="%4."/>
      <w:lvlJc w:val="left"/>
      <w:pPr>
        <w:ind w:left="2455" w:hanging="360"/>
      </w:pPr>
    </w:lvl>
    <w:lvl w:ilvl="4" w:tplc="04180019">
      <w:start w:val="1"/>
      <w:numFmt w:val="lowerLetter"/>
      <w:lvlText w:val="%5."/>
      <w:lvlJc w:val="left"/>
      <w:pPr>
        <w:ind w:left="3175" w:hanging="360"/>
      </w:pPr>
    </w:lvl>
    <w:lvl w:ilvl="5" w:tplc="0418001B">
      <w:start w:val="1"/>
      <w:numFmt w:val="lowerRoman"/>
      <w:lvlText w:val="%6."/>
      <w:lvlJc w:val="right"/>
      <w:pPr>
        <w:ind w:left="3895" w:hanging="180"/>
      </w:pPr>
    </w:lvl>
    <w:lvl w:ilvl="6" w:tplc="0418000F">
      <w:start w:val="1"/>
      <w:numFmt w:val="decimal"/>
      <w:lvlText w:val="%7."/>
      <w:lvlJc w:val="left"/>
      <w:pPr>
        <w:ind w:left="4615" w:hanging="360"/>
      </w:pPr>
    </w:lvl>
    <w:lvl w:ilvl="7" w:tplc="04180019">
      <w:start w:val="1"/>
      <w:numFmt w:val="lowerLetter"/>
      <w:lvlText w:val="%8."/>
      <w:lvlJc w:val="left"/>
      <w:pPr>
        <w:ind w:left="5335" w:hanging="360"/>
      </w:pPr>
    </w:lvl>
    <w:lvl w:ilvl="8" w:tplc="0418001B">
      <w:start w:val="1"/>
      <w:numFmt w:val="lowerRoman"/>
      <w:lvlText w:val="%9."/>
      <w:lvlJc w:val="right"/>
      <w:pPr>
        <w:ind w:left="6055" w:hanging="180"/>
      </w:pPr>
    </w:lvl>
  </w:abstractNum>
  <w:abstractNum w:abstractNumId="84" w15:restartNumberingAfterBreak="0">
    <w:nsid w:val="7B7D33F2"/>
    <w:multiLevelType w:val="hybridMultilevel"/>
    <w:tmpl w:val="ABC67038"/>
    <w:lvl w:ilvl="0" w:tplc="9D22BF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64485B"/>
    <w:multiLevelType w:val="hybridMultilevel"/>
    <w:tmpl w:val="0EF2E062"/>
    <w:lvl w:ilvl="0" w:tplc="91E8D39E">
      <w:start w:val="4"/>
      <w:numFmt w:val="decimal"/>
      <w:lvlText w:val="Art. %1 - 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A918E9"/>
    <w:multiLevelType w:val="hybridMultilevel"/>
    <w:tmpl w:val="851AB63E"/>
    <w:lvl w:ilvl="0" w:tplc="1E2AAE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BA1B5F"/>
    <w:multiLevelType w:val="hybridMultilevel"/>
    <w:tmpl w:val="B7F483AE"/>
    <w:lvl w:ilvl="0" w:tplc="6B029C98">
      <w:start w:val="6"/>
      <w:numFmt w:val="decimal"/>
      <w:lvlText w:val="Art. %1 - 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B07F75"/>
    <w:multiLevelType w:val="hybridMultilevel"/>
    <w:tmpl w:val="F83805CC"/>
    <w:lvl w:ilvl="0" w:tplc="AF3AD8BA">
      <w:start w:val="41"/>
      <w:numFmt w:val="decimal"/>
      <w:lvlText w:val="Art. %1 - 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21E06"/>
    <w:multiLevelType w:val="hybridMultilevel"/>
    <w:tmpl w:val="16F892A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F822BC"/>
    <w:multiLevelType w:val="hybridMultilevel"/>
    <w:tmpl w:val="E0827040"/>
    <w:lvl w:ilvl="0" w:tplc="A0E648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747151">
    <w:abstractNumId w:val="76"/>
  </w:num>
  <w:num w:numId="2" w16cid:durableId="1461194530">
    <w:abstractNumId w:val="81"/>
  </w:num>
  <w:num w:numId="3" w16cid:durableId="1494876456">
    <w:abstractNumId w:val="69"/>
  </w:num>
  <w:num w:numId="4" w16cid:durableId="1623075758">
    <w:abstractNumId w:val="49"/>
  </w:num>
  <w:num w:numId="5" w16cid:durableId="1533224429">
    <w:abstractNumId w:val="83"/>
  </w:num>
  <w:num w:numId="6" w16cid:durableId="475680333">
    <w:abstractNumId w:val="2"/>
  </w:num>
  <w:num w:numId="7" w16cid:durableId="1834106899">
    <w:abstractNumId w:val="54"/>
  </w:num>
  <w:num w:numId="8" w16cid:durableId="1020426528">
    <w:abstractNumId w:val="53"/>
  </w:num>
  <w:num w:numId="9" w16cid:durableId="902787682">
    <w:abstractNumId w:val="10"/>
  </w:num>
  <w:num w:numId="10" w16cid:durableId="1665552726">
    <w:abstractNumId w:val="64"/>
  </w:num>
  <w:num w:numId="11" w16cid:durableId="269242387">
    <w:abstractNumId w:val="19"/>
  </w:num>
  <w:num w:numId="12" w16cid:durableId="1729378439">
    <w:abstractNumId w:val="12"/>
  </w:num>
  <w:num w:numId="13" w16cid:durableId="872690946">
    <w:abstractNumId w:val="75"/>
  </w:num>
  <w:num w:numId="14" w16cid:durableId="1157962838">
    <w:abstractNumId w:val="61"/>
  </w:num>
  <w:num w:numId="15" w16cid:durableId="865338165">
    <w:abstractNumId w:val="30"/>
  </w:num>
  <w:num w:numId="16" w16cid:durableId="484005386">
    <w:abstractNumId w:val="50"/>
  </w:num>
  <w:num w:numId="17" w16cid:durableId="799736449">
    <w:abstractNumId w:val="67"/>
  </w:num>
  <w:num w:numId="18" w16cid:durableId="2058894530">
    <w:abstractNumId w:val="51"/>
  </w:num>
  <w:num w:numId="19" w16cid:durableId="181363002">
    <w:abstractNumId w:val="28"/>
  </w:num>
  <w:num w:numId="20" w16cid:durableId="912349295">
    <w:abstractNumId w:val="82"/>
  </w:num>
  <w:num w:numId="21" w16cid:durableId="241912099">
    <w:abstractNumId w:val="79"/>
  </w:num>
  <w:num w:numId="22" w16cid:durableId="167790068">
    <w:abstractNumId w:val="59"/>
  </w:num>
  <w:num w:numId="23" w16cid:durableId="504975520">
    <w:abstractNumId w:val="66"/>
  </w:num>
  <w:num w:numId="24" w16cid:durableId="996542265">
    <w:abstractNumId w:val="55"/>
  </w:num>
  <w:num w:numId="25" w16cid:durableId="523599571">
    <w:abstractNumId w:val="35"/>
  </w:num>
  <w:num w:numId="26" w16cid:durableId="1553466026">
    <w:abstractNumId w:val="80"/>
  </w:num>
  <w:num w:numId="27" w16cid:durableId="15884356">
    <w:abstractNumId w:val="36"/>
  </w:num>
  <w:num w:numId="28" w16cid:durableId="1792017734">
    <w:abstractNumId w:val="5"/>
  </w:num>
  <w:num w:numId="29" w16cid:durableId="912009955">
    <w:abstractNumId w:val="40"/>
  </w:num>
  <w:num w:numId="30" w16cid:durableId="243998355">
    <w:abstractNumId w:val="14"/>
  </w:num>
  <w:num w:numId="31" w16cid:durableId="1138719440">
    <w:abstractNumId w:val="89"/>
  </w:num>
  <w:num w:numId="32" w16cid:durableId="678628954">
    <w:abstractNumId w:val="17"/>
  </w:num>
  <w:num w:numId="33" w16cid:durableId="1591499856">
    <w:abstractNumId w:val="57"/>
  </w:num>
  <w:num w:numId="34" w16cid:durableId="1726635860">
    <w:abstractNumId w:val="58"/>
  </w:num>
  <w:num w:numId="35" w16cid:durableId="1398940221">
    <w:abstractNumId w:val="38"/>
  </w:num>
  <w:num w:numId="36" w16cid:durableId="613292445">
    <w:abstractNumId w:val="27"/>
  </w:num>
  <w:num w:numId="37" w16cid:durableId="457257281">
    <w:abstractNumId w:val="90"/>
  </w:num>
  <w:num w:numId="38" w16cid:durableId="730689074">
    <w:abstractNumId w:val="56"/>
  </w:num>
  <w:num w:numId="39" w16cid:durableId="2000845929">
    <w:abstractNumId w:val="72"/>
  </w:num>
  <w:num w:numId="40" w16cid:durableId="64231586">
    <w:abstractNumId w:val="25"/>
  </w:num>
  <w:num w:numId="41" w16cid:durableId="1627467052">
    <w:abstractNumId w:val="63"/>
  </w:num>
  <w:num w:numId="42" w16cid:durableId="2094935393">
    <w:abstractNumId w:val="62"/>
  </w:num>
  <w:num w:numId="43" w16cid:durableId="1371036046">
    <w:abstractNumId w:val="8"/>
  </w:num>
  <w:num w:numId="44" w16cid:durableId="1408456807">
    <w:abstractNumId w:val="32"/>
  </w:num>
  <w:num w:numId="45" w16cid:durableId="1422724064">
    <w:abstractNumId w:val="86"/>
  </w:num>
  <w:num w:numId="46" w16cid:durableId="2136946276">
    <w:abstractNumId w:val="7"/>
  </w:num>
  <w:num w:numId="47" w16cid:durableId="900361943">
    <w:abstractNumId w:val="68"/>
  </w:num>
  <w:num w:numId="48" w16cid:durableId="1387336972">
    <w:abstractNumId w:val="77"/>
  </w:num>
  <w:num w:numId="49" w16cid:durableId="1277442127">
    <w:abstractNumId w:val="84"/>
  </w:num>
  <w:num w:numId="50" w16cid:durableId="1694767835">
    <w:abstractNumId w:val="26"/>
  </w:num>
  <w:num w:numId="51" w16cid:durableId="1981180564">
    <w:abstractNumId w:val="78"/>
  </w:num>
  <w:num w:numId="52" w16cid:durableId="1234854758">
    <w:abstractNumId w:val="6"/>
  </w:num>
  <w:num w:numId="53" w16cid:durableId="1535313503">
    <w:abstractNumId w:val="43"/>
  </w:num>
  <w:num w:numId="54" w16cid:durableId="847526512">
    <w:abstractNumId w:val="22"/>
  </w:num>
  <w:num w:numId="55" w16cid:durableId="1583104936">
    <w:abstractNumId w:val="44"/>
  </w:num>
  <w:num w:numId="56" w16cid:durableId="1765496267">
    <w:abstractNumId w:val="16"/>
  </w:num>
  <w:num w:numId="57" w16cid:durableId="1724477055">
    <w:abstractNumId w:val="18"/>
  </w:num>
  <w:num w:numId="58" w16cid:durableId="333073965">
    <w:abstractNumId w:val="42"/>
  </w:num>
  <w:num w:numId="59" w16cid:durableId="1057166683">
    <w:abstractNumId w:val="70"/>
  </w:num>
  <w:num w:numId="60" w16cid:durableId="103353926">
    <w:abstractNumId w:val="48"/>
  </w:num>
  <w:num w:numId="61" w16cid:durableId="1894853649">
    <w:abstractNumId w:val="73"/>
  </w:num>
  <w:num w:numId="62" w16cid:durableId="1132401025">
    <w:abstractNumId w:val="3"/>
  </w:num>
  <w:num w:numId="63" w16cid:durableId="1928612185">
    <w:abstractNumId w:val="24"/>
  </w:num>
  <w:num w:numId="64" w16cid:durableId="1658806250">
    <w:abstractNumId w:val="0"/>
  </w:num>
  <w:num w:numId="65" w16cid:durableId="1510023471">
    <w:abstractNumId w:val="65"/>
  </w:num>
  <w:num w:numId="66" w16cid:durableId="552544943">
    <w:abstractNumId w:val="47"/>
  </w:num>
  <w:num w:numId="67" w16cid:durableId="2129465596">
    <w:abstractNumId w:val="37"/>
  </w:num>
  <w:num w:numId="68" w16cid:durableId="1846477429">
    <w:abstractNumId w:val="33"/>
  </w:num>
  <w:num w:numId="69" w16cid:durableId="645355741">
    <w:abstractNumId w:val="20"/>
  </w:num>
  <w:num w:numId="70" w16cid:durableId="880556070">
    <w:abstractNumId w:val="15"/>
  </w:num>
  <w:num w:numId="71" w16cid:durableId="1124422041">
    <w:abstractNumId w:val="13"/>
  </w:num>
  <w:num w:numId="72" w16cid:durableId="241452274">
    <w:abstractNumId w:val="71"/>
  </w:num>
  <w:num w:numId="73" w16cid:durableId="575627510">
    <w:abstractNumId w:val="41"/>
  </w:num>
  <w:num w:numId="74" w16cid:durableId="1256943589">
    <w:abstractNumId w:val="21"/>
  </w:num>
  <w:num w:numId="75" w16cid:durableId="683478545">
    <w:abstractNumId w:val="74"/>
  </w:num>
  <w:num w:numId="76" w16cid:durableId="1040132823">
    <w:abstractNumId w:val="31"/>
  </w:num>
  <w:num w:numId="77" w16cid:durableId="2053386682">
    <w:abstractNumId w:val="46"/>
  </w:num>
  <w:num w:numId="78" w16cid:durableId="1256093339">
    <w:abstractNumId w:val="1"/>
  </w:num>
  <w:num w:numId="79" w16cid:durableId="893396487">
    <w:abstractNumId w:val="34"/>
  </w:num>
  <w:num w:numId="80" w16cid:durableId="103546981">
    <w:abstractNumId w:val="23"/>
  </w:num>
  <w:num w:numId="81" w16cid:durableId="691229528">
    <w:abstractNumId w:val="29"/>
  </w:num>
  <w:num w:numId="82" w16cid:durableId="606696988">
    <w:abstractNumId w:val="11"/>
  </w:num>
  <w:num w:numId="83" w16cid:durableId="2072457511">
    <w:abstractNumId w:val="52"/>
  </w:num>
  <w:num w:numId="84" w16cid:durableId="978992478">
    <w:abstractNumId w:val="60"/>
  </w:num>
  <w:num w:numId="85" w16cid:durableId="1490904511">
    <w:abstractNumId w:val="39"/>
  </w:num>
  <w:num w:numId="86" w16cid:durableId="1771395628">
    <w:abstractNumId w:val="88"/>
  </w:num>
  <w:num w:numId="87" w16cid:durableId="1591427768">
    <w:abstractNumId w:val="9"/>
  </w:num>
  <w:num w:numId="88" w16cid:durableId="1311326810">
    <w:abstractNumId w:val="45"/>
  </w:num>
  <w:num w:numId="89" w16cid:durableId="123043578">
    <w:abstractNumId w:val="4"/>
  </w:num>
  <w:num w:numId="90" w16cid:durableId="400907454">
    <w:abstractNumId w:val="85"/>
  </w:num>
  <w:num w:numId="91" w16cid:durableId="239565035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9C8"/>
    <w:rsid w:val="000047E0"/>
    <w:rsid w:val="00004830"/>
    <w:rsid w:val="0000550E"/>
    <w:rsid w:val="00006EC3"/>
    <w:rsid w:val="000100DD"/>
    <w:rsid w:val="00012A24"/>
    <w:rsid w:val="000131F2"/>
    <w:rsid w:val="00013469"/>
    <w:rsid w:val="00014B0F"/>
    <w:rsid w:val="00015B20"/>
    <w:rsid w:val="0001681B"/>
    <w:rsid w:val="00017CD2"/>
    <w:rsid w:val="00021163"/>
    <w:rsid w:val="00025305"/>
    <w:rsid w:val="0002679D"/>
    <w:rsid w:val="000274C5"/>
    <w:rsid w:val="00030073"/>
    <w:rsid w:val="00030904"/>
    <w:rsid w:val="00031437"/>
    <w:rsid w:val="0003169A"/>
    <w:rsid w:val="00032150"/>
    <w:rsid w:val="00033E88"/>
    <w:rsid w:val="00034431"/>
    <w:rsid w:val="0003510D"/>
    <w:rsid w:val="000351A0"/>
    <w:rsid w:val="00035478"/>
    <w:rsid w:val="000355F2"/>
    <w:rsid w:val="00036A4D"/>
    <w:rsid w:val="00040B4D"/>
    <w:rsid w:val="00040C66"/>
    <w:rsid w:val="0004302F"/>
    <w:rsid w:val="0004667B"/>
    <w:rsid w:val="00051111"/>
    <w:rsid w:val="0005135D"/>
    <w:rsid w:val="00052919"/>
    <w:rsid w:val="000532A1"/>
    <w:rsid w:val="00053623"/>
    <w:rsid w:val="000607BF"/>
    <w:rsid w:val="0006432A"/>
    <w:rsid w:val="00065BF4"/>
    <w:rsid w:val="00070847"/>
    <w:rsid w:val="00070B53"/>
    <w:rsid w:val="00073359"/>
    <w:rsid w:val="00073C24"/>
    <w:rsid w:val="00073F20"/>
    <w:rsid w:val="0007440D"/>
    <w:rsid w:val="000746BD"/>
    <w:rsid w:val="000772DA"/>
    <w:rsid w:val="00085FD1"/>
    <w:rsid w:val="000869D1"/>
    <w:rsid w:val="00090031"/>
    <w:rsid w:val="00090CC6"/>
    <w:rsid w:val="00091EE7"/>
    <w:rsid w:val="000924DE"/>
    <w:rsid w:val="00093E9A"/>
    <w:rsid w:val="00093EDA"/>
    <w:rsid w:val="0009484B"/>
    <w:rsid w:val="00095089"/>
    <w:rsid w:val="000975FE"/>
    <w:rsid w:val="000A091B"/>
    <w:rsid w:val="000A1173"/>
    <w:rsid w:val="000A1779"/>
    <w:rsid w:val="000A199D"/>
    <w:rsid w:val="000A21DA"/>
    <w:rsid w:val="000A2CAF"/>
    <w:rsid w:val="000A32BC"/>
    <w:rsid w:val="000A36E4"/>
    <w:rsid w:val="000A4012"/>
    <w:rsid w:val="000A5745"/>
    <w:rsid w:val="000B1E73"/>
    <w:rsid w:val="000B32B7"/>
    <w:rsid w:val="000B46B5"/>
    <w:rsid w:val="000B4ABD"/>
    <w:rsid w:val="000B5EEA"/>
    <w:rsid w:val="000B602C"/>
    <w:rsid w:val="000C0689"/>
    <w:rsid w:val="000C1AE5"/>
    <w:rsid w:val="000C277F"/>
    <w:rsid w:val="000C374F"/>
    <w:rsid w:val="000C5953"/>
    <w:rsid w:val="000D0336"/>
    <w:rsid w:val="000D0562"/>
    <w:rsid w:val="000D19EA"/>
    <w:rsid w:val="000D2FCE"/>
    <w:rsid w:val="000D3B28"/>
    <w:rsid w:val="000D4FAC"/>
    <w:rsid w:val="000D595A"/>
    <w:rsid w:val="000D6DB2"/>
    <w:rsid w:val="000D747A"/>
    <w:rsid w:val="000E21C8"/>
    <w:rsid w:val="000E30C5"/>
    <w:rsid w:val="000E3349"/>
    <w:rsid w:val="000E3787"/>
    <w:rsid w:val="000E4722"/>
    <w:rsid w:val="000E4CD1"/>
    <w:rsid w:val="000E69DC"/>
    <w:rsid w:val="000E77AA"/>
    <w:rsid w:val="000E77E2"/>
    <w:rsid w:val="000F1C64"/>
    <w:rsid w:val="000F2E5D"/>
    <w:rsid w:val="000F3E48"/>
    <w:rsid w:val="000F54A5"/>
    <w:rsid w:val="000F7DEA"/>
    <w:rsid w:val="00100EF7"/>
    <w:rsid w:val="001028E8"/>
    <w:rsid w:val="00105BE1"/>
    <w:rsid w:val="001074A2"/>
    <w:rsid w:val="00110C84"/>
    <w:rsid w:val="001129A0"/>
    <w:rsid w:val="00112A18"/>
    <w:rsid w:val="001160FE"/>
    <w:rsid w:val="0012003A"/>
    <w:rsid w:val="00120869"/>
    <w:rsid w:val="00120DB7"/>
    <w:rsid w:val="00120EB4"/>
    <w:rsid w:val="00120F64"/>
    <w:rsid w:val="00126312"/>
    <w:rsid w:val="001306A4"/>
    <w:rsid w:val="0013073A"/>
    <w:rsid w:val="00131A66"/>
    <w:rsid w:val="00132065"/>
    <w:rsid w:val="00132EA9"/>
    <w:rsid w:val="0013480D"/>
    <w:rsid w:val="00134FB5"/>
    <w:rsid w:val="00140C51"/>
    <w:rsid w:val="00140CDA"/>
    <w:rsid w:val="00141D7A"/>
    <w:rsid w:val="00142220"/>
    <w:rsid w:val="00142F71"/>
    <w:rsid w:val="00143191"/>
    <w:rsid w:val="00144EBA"/>
    <w:rsid w:val="00145CAB"/>
    <w:rsid w:val="00146150"/>
    <w:rsid w:val="001502EA"/>
    <w:rsid w:val="00150A48"/>
    <w:rsid w:val="00150BC0"/>
    <w:rsid w:val="00151C27"/>
    <w:rsid w:val="00151D59"/>
    <w:rsid w:val="001526B3"/>
    <w:rsid w:val="00154451"/>
    <w:rsid w:val="0015475B"/>
    <w:rsid w:val="00157EE7"/>
    <w:rsid w:val="00160124"/>
    <w:rsid w:val="0017088A"/>
    <w:rsid w:val="0017111E"/>
    <w:rsid w:val="0017240B"/>
    <w:rsid w:val="001736A7"/>
    <w:rsid w:val="001772FB"/>
    <w:rsid w:val="00180FE8"/>
    <w:rsid w:val="00181A7E"/>
    <w:rsid w:val="00183A2B"/>
    <w:rsid w:val="00186467"/>
    <w:rsid w:val="00186E18"/>
    <w:rsid w:val="00186EEE"/>
    <w:rsid w:val="001876DB"/>
    <w:rsid w:val="00191C4B"/>
    <w:rsid w:val="00192A25"/>
    <w:rsid w:val="001950B8"/>
    <w:rsid w:val="001957F4"/>
    <w:rsid w:val="001964DB"/>
    <w:rsid w:val="001A0E19"/>
    <w:rsid w:val="001A4BF2"/>
    <w:rsid w:val="001A79DE"/>
    <w:rsid w:val="001A7AAE"/>
    <w:rsid w:val="001B07B8"/>
    <w:rsid w:val="001B2BAE"/>
    <w:rsid w:val="001B4E34"/>
    <w:rsid w:val="001B7224"/>
    <w:rsid w:val="001B7501"/>
    <w:rsid w:val="001C367C"/>
    <w:rsid w:val="001D0DA5"/>
    <w:rsid w:val="001D29EA"/>
    <w:rsid w:val="001D3A4A"/>
    <w:rsid w:val="001D5753"/>
    <w:rsid w:val="001D5848"/>
    <w:rsid w:val="001D667B"/>
    <w:rsid w:val="001D7866"/>
    <w:rsid w:val="001E421A"/>
    <w:rsid w:val="001E4A48"/>
    <w:rsid w:val="001E550C"/>
    <w:rsid w:val="001E594F"/>
    <w:rsid w:val="001E5FF0"/>
    <w:rsid w:val="001E66E5"/>
    <w:rsid w:val="001E6D57"/>
    <w:rsid w:val="001E7D7F"/>
    <w:rsid w:val="001F17A0"/>
    <w:rsid w:val="001F58B4"/>
    <w:rsid w:val="001F5EE0"/>
    <w:rsid w:val="001F7130"/>
    <w:rsid w:val="001F7710"/>
    <w:rsid w:val="00200233"/>
    <w:rsid w:val="00200C60"/>
    <w:rsid w:val="00201F23"/>
    <w:rsid w:val="00204199"/>
    <w:rsid w:val="00212E2A"/>
    <w:rsid w:val="002138B6"/>
    <w:rsid w:val="00214D83"/>
    <w:rsid w:val="00215AE1"/>
    <w:rsid w:val="0021710B"/>
    <w:rsid w:val="00221A07"/>
    <w:rsid w:val="002248F7"/>
    <w:rsid w:val="002252BB"/>
    <w:rsid w:val="0022550E"/>
    <w:rsid w:val="002266EC"/>
    <w:rsid w:val="00226D93"/>
    <w:rsid w:val="00231270"/>
    <w:rsid w:val="00233396"/>
    <w:rsid w:val="0023349B"/>
    <w:rsid w:val="00234FD9"/>
    <w:rsid w:val="00235506"/>
    <w:rsid w:val="00235AD6"/>
    <w:rsid w:val="00235E66"/>
    <w:rsid w:val="00237680"/>
    <w:rsid w:val="00237A10"/>
    <w:rsid w:val="00241122"/>
    <w:rsid w:val="00243CFC"/>
    <w:rsid w:val="00245056"/>
    <w:rsid w:val="002466AD"/>
    <w:rsid w:val="00246792"/>
    <w:rsid w:val="0024722A"/>
    <w:rsid w:val="00250170"/>
    <w:rsid w:val="00251455"/>
    <w:rsid w:val="00252E32"/>
    <w:rsid w:val="00254A9D"/>
    <w:rsid w:val="00255B9D"/>
    <w:rsid w:val="00255FE1"/>
    <w:rsid w:val="00257C26"/>
    <w:rsid w:val="00260F7E"/>
    <w:rsid w:val="002625A3"/>
    <w:rsid w:val="00262A9E"/>
    <w:rsid w:val="00265196"/>
    <w:rsid w:val="00265DD5"/>
    <w:rsid w:val="002660E9"/>
    <w:rsid w:val="00266B0B"/>
    <w:rsid w:val="00270FBC"/>
    <w:rsid w:val="002718D0"/>
    <w:rsid w:val="0027345E"/>
    <w:rsid w:val="00274746"/>
    <w:rsid w:val="0027535D"/>
    <w:rsid w:val="00275513"/>
    <w:rsid w:val="002763B1"/>
    <w:rsid w:val="0027651D"/>
    <w:rsid w:val="00276867"/>
    <w:rsid w:val="0028087D"/>
    <w:rsid w:val="0028167B"/>
    <w:rsid w:val="00283915"/>
    <w:rsid w:val="00287840"/>
    <w:rsid w:val="00287CCF"/>
    <w:rsid w:val="002904EE"/>
    <w:rsid w:val="002911A7"/>
    <w:rsid w:val="00291991"/>
    <w:rsid w:val="0029673C"/>
    <w:rsid w:val="002A5D12"/>
    <w:rsid w:val="002A6372"/>
    <w:rsid w:val="002B0632"/>
    <w:rsid w:val="002B0A81"/>
    <w:rsid w:val="002B1214"/>
    <w:rsid w:val="002B1D57"/>
    <w:rsid w:val="002B24CB"/>
    <w:rsid w:val="002B2553"/>
    <w:rsid w:val="002B43A6"/>
    <w:rsid w:val="002B4A71"/>
    <w:rsid w:val="002B5F45"/>
    <w:rsid w:val="002C05A2"/>
    <w:rsid w:val="002C142D"/>
    <w:rsid w:val="002C26A0"/>
    <w:rsid w:val="002C2782"/>
    <w:rsid w:val="002C3808"/>
    <w:rsid w:val="002C41B5"/>
    <w:rsid w:val="002C4678"/>
    <w:rsid w:val="002C4AC1"/>
    <w:rsid w:val="002C5238"/>
    <w:rsid w:val="002C6623"/>
    <w:rsid w:val="002D0ADD"/>
    <w:rsid w:val="002D4BF8"/>
    <w:rsid w:val="002D5042"/>
    <w:rsid w:val="002D6041"/>
    <w:rsid w:val="002D6449"/>
    <w:rsid w:val="002D7A17"/>
    <w:rsid w:val="002E05E9"/>
    <w:rsid w:val="002E100A"/>
    <w:rsid w:val="002E3D1F"/>
    <w:rsid w:val="002E4197"/>
    <w:rsid w:val="002E4777"/>
    <w:rsid w:val="002E594C"/>
    <w:rsid w:val="002E7714"/>
    <w:rsid w:val="002F0AEF"/>
    <w:rsid w:val="002F22F4"/>
    <w:rsid w:val="002F39B0"/>
    <w:rsid w:val="002F5B8A"/>
    <w:rsid w:val="002F6A84"/>
    <w:rsid w:val="002F6F2B"/>
    <w:rsid w:val="002F7488"/>
    <w:rsid w:val="003019EE"/>
    <w:rsid w:val="003026C6"/>
    <w:rsid w:val="00306EE8"/>
    <w:rsid w:val="00311308"/>
    <w:rsid w:val="0031171F"/>
    <w:rsid w:val="00312419"/>
    <w:rsid w:val="003148EF"/>
    <w:rsid w:val="00314B43"/>
    <w:rsid w:val="00315DA0"/>
    <w:rsid w:val="00317FC5"/>
    <w:rsid w:val="00321302"/>
    <w:rsid w:val="003224F5"/>
    <w:rsid w:val="00324A17"/>
    <w:rsid w:val="00325E8C"/>
    <w:rsid w:val="003265FF"/>
    <w:rsid w:val="0032684B"/>
    <w:rsid w:val="00326F13"/>
    <w:rsid w:val="00331417"/>
    <w:rsid w:val="00331478"/>
    <w:rsid w:val="00331E21"/>
    <w:rsid w:val="0033345D"/>
    <w:rsid w:val="00335126"/>
    <w:rsid w:val="00336C63"/>
    <w:rsid w:val="00336C66"/>
    <w:rsid w:val="00337CB3"/>
    <w:rsid w:val="00342233"/>
    <w:rsid w:val="00343DBA"/>
    <w:rsid w:val="00347CE7"/>
    <w:rsid w:val="00350560"/>
    <w:rsid w:val="00350FF7"/>
    <w:rsid w:val="00351648"/>
    <w:rsid w:val="0035225E"/>
    <w:rsid w:val="00353FEA"/>
    <w:rsid w:val="00354ED7"/>
    <w:rsid w:val="003612BC"/>
    <w:rsid w:val="003628B7"/>
    <w:rsid w:val="00364CDD"/>
    <w:rsid w:val="00365CF4"/>
    <w:rsid w:val="00367D17"/>
    <w:rsid w:val="0037018A"/>
    <w:rsid w:val="0037213E"/>
    <w:rsid w:val="00372A9A"/>
    <w:rsid w:val="00372F90"/>
    <w:rsid w:val="00374760"/>
    <w:rsid w:val="00374D1B"/>
    <w:rsid w:val="003755EF"/>
    <w:rsid w:val="0037560A"/>
    <w:rsid w:val="003760A5"/>
    <w:rsid w:val="0038099F"/>
    <w:rsid w:val="00381012"/>
    <w:rsid w:val="0038238D"/>
    <w:rsid w:val="003830C1"/>
    <w:rsid w:val="00385096"/>
    <w:rsid w:val="003861EE"/>
    <w:rsid w:val="0039002D"/>
    <w:rsid w:val="00391645"/>
    <w:rsid w:val="003925B0"/>
    <w:rsid w:val="00394240"/>
    <w:rsid w:val="00394951"/>
    <w:rsid w:val="00395800"/>
    <w:rsid w:val="00395FB6"/>
    <w:rsid w:val="0039617C"/>
    <w:rsid w:val="003964D9"/>
    <w:rsid w:val="003A24F6"/>
    <w:rsid w:val="003A4F50"/>
    <w:rsid w:val="003A7AB3"/>
    <w:rsid w:val="003B0DCE"/>
    <w:rsid w:val="003B2617"/>
    <w:rsid w:val="003B3541"/>
    <w:rsid w:val="003B3866"/>
    <w:rsid w:val="003B4F08"/>
    <w:rsid w:val="003B5C29"/>
    <w:rsid w:val="003B6D04"/>
    <w:rsid w:val="003B7A87"/>
    <w:rsid w:val="003C1605"/>
    <w:rsid w:val="003C16EB"/>
    <w:rsid w:val="003C1C9C"/>
    <w:rsid w:val="003C27C4"/>
    <w:rsid w:val="003C32FD"/>
    <w:rsid w:val="003C4AB0"/>
    <w:rsid w:val="003C7804"/>
    <w:rsid w:val="003D0EAF"/>
    <w:rsid w:val="003D0FA4"/>
    <w:rsid w:val="003D1368"/>
    <w:rsid w:val="003D13F9"/>
    <w:rsid w:val="003D2AC1"/>
    <w:rsid w:val="003D3686"/>
    <w:rsid w:val="003D5668"/>
    <w:rsid w:val="003D765A"/>
    <w:rsid w:val="003E15AF"/>
    <w:rsid w:val="003E190F"/>
    <w:rsid w:val="003E2B42"/>
    <w:rsid w:val="003E2E3C"/>
    <w:rsid w:val="003E512C"/>
    <w:rsid w:val="003E5268"/>
    <w:rsid w:val="003E65D6"/>
    <w:rsid w:val="003F0160"/>
    <w:rsid w:val="003F1F85"/>
    <w:rsid w:val="003F3034"/>
    <w:rsid w:val="003F38E1"/>
    <w:rsid w:val="003F69C9"/>
    <w:rsid w:val="003F7B23"/>
    <w:rsid w:val="00401D56"/>
    <w:rsid w:val="00402BEF"/>
    <w:rsid w:val="00402FE8"/>
    <w:rsid w:val="0040375B"/>
    <w:rsid w:val="00406871"/>
    <w:rsid w:val="00406D8B"/>
    <w:rsid w:val="00410C02"/>
    <w:rsid w:val="00410CC7"/>
    <w:rsid w:val="00410E4B"/>
    <w:rsid w:val="00411442"/>
    <w:rsid w:val="00411CCD"/>
    <w:rsid w:val="00413315"/>
    <w:rsid w:val="00413823"/>
    <w:rsid w:val="00414B24"/>
    <w:rsid w:val="004153B1"/>
    <w:rsid w:val="004157A6"/>
    <w:rsid w:val="004158E3"/>
    <w:rsid w:val="00417641"/>
    <w:rsid w:val="00420AA1"/>
    <w:rsid w:val="004217B9"/>
    <w:rsid w:val="0042355A"/>
    <w:rsid w:val="00424041"/>
    <w:rsid w:val="004246E5"/>
    <w:rsid w:val="0043033C"/>
    <w:rsid w:val="00430EEA"/>
    <w:rsid w:val="004323B9"/>
    <w:rsid w:val="00432934"/>
    <w:rsid w:val="00436A06"/>
    <w:rsid w:val="00437B15"/>
    <w:rsid w:val="00437BD5"/>
    <w:rsid w:val="004403DA"/>
    <w:rsid w:val="004443F6"/>
    <w:rsid w:val="00445034"/>
    <w:rsid w:val="00445127"/>
    <w:rsid w:val="004452CD"/>
    <w:rsid w:val="004453BC"/>
    <w:rsid w:val="004460E6"/>
    <w:rsid w:val="004478E4"/>
    <w:rsid w:val="004526A8"/>
    <w:rsid w:val="00454958"/>
    <w:rsid w:val="00455B34"/>
    <w:rsid w:val="00457C07"/>
    <w:rsid w:val="00457DF0"/>
    <w:rsid w:val="004604BA"/>
    <w:rsid w:val="00460B9D"/>
    <w:rsid w:val="00461061"/>
    <w:rsid w:val="004626B4"/>
    <w:rsid w:val="004633FB"/>
    <w:rsid w:val="00465B43"/>
    <w:rsid w:val="004666A4"/>
    <w:rsid w:val="00467589"/>
    <w:rsid w:val="004705F2"/>
    <w:rsid w:val="0047082D"/>
    <w:rsid w:val="004740D5"/>
    <w:rsid w:val="00474218"/>
    <w:rsid w:val="00474552"/>
    <w:rsid w:val="004746E5"/>
    <w:rsid w:val="00475191"/>
    <w:rsid w:val="004751A5"/>
    <w:rsid w:val="00480C7A"/>
    <w:rsid w:val="00481120"/>
    <w:rsid w:val="0048265D"/>
    <w:rsid w:val="0048296E"/>
    <w:rsid w:val="00484120"/>
    <w:rsid w:val="00486137"/>
    <w:rsid w:val="00486890"/>
    <w:rsid w:val="00491112"/>
    <w:rsid w:val="00492410"/>
    <w:rsid w:val="00492AFE"/>
    <w:rsid w:val="00493A9C"/>
    <w:rsid w:val="0049436A"/>
    <w:rsid w:val="00495082"/>
    <w:rsid w:val="00495344"/>
    <w:rsid w:val="0049566A"/>
    <w:rsid w:val="004A1E7F"/>
    <w:rsid w:val="004A3CC0"/>
    <w:rsid w:val="004A66B4"/>
    <w:rsid w:val="004A73FB"/>
    <w:rsid w:val="004B2B74"/>
    <w:rsid w:val="004B3B6E"/>
    <w:rsid w:val="004C0185"/>
    <w:rsid w:val="004C04EF"/>
    <w:rsid w:val="004C0E33"/>
    <w:rsid w:val="004C5612"/>
    <w:rsid w:val="004C6E99"/>
    <w:rsid w:val="004D07D3"/>
    <w:rsid w:val="004D3767"/>
    <w:rsid w:val="004D3960"/>
    <w:rsid w:val="004D4CEA"/>
    <w:rsid w:val="004E1C14"/>
    <w:rsid w:val="004E2D66"/>
    <w:rsid w:val="004E3A71"/>
    <w:rsid w:val="004E5466"/>
    <w:rsid w:val="004E72EB"/>
    <w:rsid w:val="004E7387"/>
    <w:rsid w:val="004F263D"/>
    <w:rsid w:val="004F3A25"/>
    <w:rsid w:val="004F3C8B"/>
    <w:rsid w:val="004F3F8C"/>
    <w:rsid w:val="004F4367"/>
    <w:rsid w:val="004F75B1"/>
    <w:rsid w:val="00500BB4"/>
    <w:rsid w:val="005010E0"/>
    <w:rsid w:val="00514991"/>
    <w:rsid w:val="00516727"/>
    <w:rsid w:val="00516A56"/>
    <w:rsid w:val="00516BB4"/>
    <w:rsid w:val="00521CA2"/>
    <w:rsid w:val="005224B6"/>
    <w:rsid w:val="0052617C"/>
    <w:rsid w:val="005266D2"/>
    <w:rsid w:val="00526942"/>
    <w:rsid w:val="00530EE0"/>
    <w:rsid w:val="005325E0"/>
    <w:rsid w:val="00532ECE"/>
    <w:rsid w:val="00535DED"/>
    <w:rsid w:val="00535E81"/>
    <w:rsid w:val="00540516"/>
    <w:rsid w:val="0054394C"/>
    <w:rsid w:val="00545D45"/>
    <w:rsid w:val="00547123"/>
    <w:rsid w:val="00547645"/>
    <w:rsid w:val="00553189"/>
    <w:rsid w:val="00562978"/>
    <w:rsid w:val="005638D8"/>
    <w:rsid w:val="00564C18"/>
    <w:rsid w:val="0056577F"/>
    <w:rsid w:val="00566833"/>
    <w:rsid w:val="0057083A"/>
    <w:rsid w:val="0057110F"/>
    <w:rsid w:val="00572DDE"/>
    <w:rsid w:val="00574962"/>
    <w:rsid w:val="0058018D"/>
    <w:rsid w:val="00580A71"/>
    <w:rsid w:val="00583255"/>
    <w:rsid w:val="00583DE5"/>
    <w:rsid w:val="00583F33"/>
    <w:rsid w:val="005840CA"/>
    <w:rsid w:val="00584656"/>
    <w:rsid w:val="00584819"/>
    <w:rsid w:val="005852D1"/>
    <w:rsid w:val="00586690"/>
    <w:rsid w:val="00594620"/>
    <w:rsid w:val="00597040"/>
    <w:rsid w:val="00597F56"/>
    <w:rsid w:val="005A0108"/>
    <w:rsid w:val="005A097E"/>
    <w:rsid w:val="005A3394"/>
    <w:rsid w:val="005A45AC"/>
    <w:rsid w:val="005A6637"/>
    <w:rsid w:val="005A7081"/>
    <w:rsid w:val="005B23EF"/>
    <w:rsid w:val="005B2F72"/>
    <w:rsid w:val="005B354F"/>
    <w:rsid w:val="005B4190"/>
    <w:rsid w:val="005B5CEC"/>
    <w:rsid w:val="005B7407"/>
    <w:rsid w:val="005C17AE"/>
    <w:rsid w:val="005C3AF4"/>
    <w:rsid w:val="005C631F"/>
    <w:rsid w:val="005C6B86"/>
    <w:rsid w:val="005D1CD8"/>
    <w:rsid w:val="005D28C5"/>
    <w:rsid w:val="005D2D5F"/>
    <w:rsid w:val="005D39B0"/>
    <w:rsid w:val="005D5F00"/>
    <w:rsid w:val="005D7F3B"/>
    <w:rsid w:val="005E0054"/>
    <w:rsid w:val="005E0294"/>
    <w:rsid w:val="005E1B2C"/>
    <w:rsid w:val="005E429F"/>
    <w:rsid w:val="005E492C"/>
    <w:rsid w:val="005E50CC"/>
    <w:rsid w:val="005E5472"/>
    <w:rsid w:val="005E5549"/>
    <w:rsid w:val="005F19D3"/>
    <w:rsid w:val="005F32BE"/>
    <w:rsid w:val="005F3A25"/>
    <w:rsid w:val="005F3BF3"/>
    <w:rsid w:val="005F45FD"/>
    <w:rsid w:val="005F5009"/>
    <w:rsid w:val="005F565D"/>
    <w:rsid w:val="005F5EE6"/>
    <w:rsid w:val="005F740F"/>
    <w:rsid w:val="00600F62"/>
    <w:rsid w:val="006022B2"/>
    <w:rsid w:val="0060314F"/>
    <w:rsid w:val="006034C4"/>
    <w:rsid w:val="006039D8"/>
    <w:rsid w:val="006049E0"/>
    <w:rsid w:val="006052B3"/>
    <w:rsid w:val="00605932"/>
    <w:rsid w:val="00605968"/>
    <w:rsid w:val="00606B04"/>
    <w:rsid w:val="0061489F"/>
    <w:rsid w:val="006156A1"/>
    <w:rsid w:val="0061753A"/>
    <w:rsid w:val="006203CE"/>
    <w:rsid w:val="00620C41"/>
    <w:rsid w:val="00623532"/>
    <w:rsid w:val="0062391C"/>
    <w:rsid w:val="00623F54"/>
    <w:rsid w:val="006246CB"/>
    <w:rsid w:val="0062651E"/>
    <w:rsid w:val="00627A67"/>
    <w:rsid w:val="00627E05"/>
    <w:rsid w:val="0063026D"/>
    <w:rsid w:val="0063165E"/>
    <w:rsid w:val="0063361A"/>
    <w:rsid w:val="0063484F"/>
    <w:rsid w:val="006352B2"/>
    <w:rsid w:val="006374A4"/>
    <w:rsid w:val="00640D6C"/>
    <w:rsid w:val="00641139"/>
    <w:rsid w:val="00641506"/>
    <w:rsid w:val="00642F3D"/>
    <w:rsid w:val="006449CD"/>
    <w:rsid w:val="00645EDD"/>
    <w:rsid w:val="0064652F"/>
    <w:rsid w:val="00646AA2"/>
    <w:rsid w:val="00646F25"/>
    <w:rsid w:val="00646F98"/>
    <w:rsid w:val="006476F2"/>
    <w:rsid w:val="00647719"/>
    <w:rsid w:val="00655B92"/>
    <w:rsid w:val="00656C3B"/>
    <w:rsid w:val="006604BE"/>
    <w:rsid w:val="00660EA5"/>
    <w:rsid w:val="0066446D"/>
    <w:rsid w:val="00665FCD"/>
    <w:rsid w:val="00666B6A"/>
    <w:rsid w:val="00667CB0"/>
    <w:rsid w:val="00670F7E"/>
    <w:rsid w:val="0067475D"/>
    <w:rsid w:val="00674D8D"/>
    <w:rsid w:val="00674E64"/>
    <w:rsid w:val="00675F58"/>
    <w:rsid w:val="00677428"/>
    <w:rsid w:val="006778FF"/>
    <w:rsid w:val="00677B73"/>
    <w:rsid w:val="00680476"/>
    <w:rsid w:val="006838F4"/>
    <w:rsid w:val="00683C56"/>
    <w:rsid w:val="00687F85"/>
    <w:rsid w:val="006910AB"/>
    <w:rsid w:val="00691517"/>
    <w:rsid w:val="0069184C"/>
    <w:rsid w:val="006953F2"/>
    <w:rsid w:val="006972FC"/>
    <w:rsid w:val="006979B2"/>
    <w:rsid w:val="006A03F1"/>
    <w:rsid w:val="006A04F3"/>
    <w:rsid w:val="006A133B"/>
    <w:rsid w:val="006A19D8"/>
    <w:rsid w:val="006A1E47"/>
    <w:rsid w:val="006A26E0"/>
    <w:rsid w:val="006A3C5F"/>
    <w:rsid w:val="006A4420"/>
    <w:rsid w:val="006A4510"/>
    <w:rsid w:val="006A4AA9"/>
    <w:rsid w:val="006A51D2"/>
    <w:rsid w:val="006A691E"/>
    <w:rsid w:val="006B016B"/>
    <w:rsid w:val="006B09BC"/>
    <w:rsid w:val="006B1AA2"/>
    <w:rsid w:val="006B3B7A"/>
    <w:rsid w:val="006B3F37"/>
    <w:rsid w:val="006B46C7"/>
    <w:rsid w:val="006B6511"/>
    <w:rsid w:val="006C44B5"/>
    <w:rsid w:val="006C453A"/>
    <w:rsid w:val="006C4C0C"/>
    <w:rsid w:val="006C5725"/>
    <w:rsid w:val="006C63DD"/>
    <w:rsid w:val="006C759E"/>
    <w:rsid w:val="006C7729"/>
    <w:rsid w:val="006D2042"/>
    <w:rsid w:val="006D79EC"/>
    <w:rsid w:val="006E1335"/>
    <w:rsid w:val="006E28E4"/>
    <w:rsid w:val="006E2FF0"/>
    <w:rsid w:val="006E3EBE"/>
    <w:rsid w:val="006E4967"/>
    <w:rsid w:val="006E652A"/>
    <w:rsid w:val="006E6DF5"/>
    <w:rsid w:val="006F099D"/>
    <w:rsid w:val="006F1CDF"/>
    <w:rsid w:val="006F2DDB"/>
    <w:rsid w:val="006F32DD"/>
    <w:rsid w:val="006F37E0"/>
    <w:rsid w:val="006F49CF"/>
    <w:rsid w:val="006F7258"/>
    <w:rsid w:val="00700695"/>
    <w:rsid w:val="00700A66"/>
    <w:rsid w:val="00701ABE"/>
    <w:rsid w:val="007039AF"/>
    <w:rsid w:val="007052DB"/>
    <w:rsid w:val="0070573A"/>
    <w:rsid w:val="00707578"/>
    <w:rsid w:val="007107DF"/>
    <w:rsid w:val="007137D8"/>
    <w:rsid w:val="007145D2"/>
    <w:rsid w:val="00714BD7"/>
    <w:rsid w:val="0072027A"/>
    <w:rsid w:val="00724FCF"/>
    <w:rsid w:val="0072700C"/>
    <w:rsid w:val="00727BC4"/>
    <w:rsid w:val="00730D99"/>
    <w:rsid w:val="00730DBC"/>
    <w:rsid w:val="0073229C"/>
    <w:rsid w:val="007344DE"/>
    <w:rsid w:val="00740DA0"/>
    <w:rsid w:val="00741257"/>
    <w:rsid w:val="0074212A"/>
    <w:rsid w:val="007454D3"/>
    <w:rsid w:val="007457CC"/>
    <w:rsid w:val="007462C8"/>
    <w:rsid w:val="00754371"/>
    <w:rsid w:val="00754AEF"/>
    <w:rsid w:val="007607AA"/>
    <w:rsid w:val="00760C2C"/>
    <w:rsid w:val="00762AEA"/>
    <w:rsid w:val="00762B64"/>
    <w:rsid w:val="00764577"/>
    <w:rsid w:val="00764E3C"/>
    <w:rsid w:val="007665F6"/>
    <w:rsid w:val="0076710F"/>
    <w:rsid w:val="00767E4D"/>
    <w:rsid w:val="00770229"/>
    <w:rsid w:val="00771E92"/>
    <w:rsid w:val="00772D49"/>
    <w:rsid w:val="007733AD"/>
    <w:rsid w:val="00774C37"/>
    <w:rsid w:val="0077670B"/>
    <w:rsid w:val="00777E4B"/>
    <w:rsid w:val="007809C7"/>
    <w:rsid w:val="00782BD0"/>
    <w:rsid w:val="00782EA1"/>
    <w:rsid w:val="007836B9"/>
    <w:rsid w:val="00784699"/>
    <w:rsid w:val="007851E9"/>
    <w:rsid w:val="00785349"/>
    <w:rsid w:val="00791D5A"/>
    <w:rsid w:val="00792A37"/>
    <w:rsid w:val="00793388"/>
    <w:rsid w:val="007946C2"/>
    <w:rsid w:val="00795B10"/>
    <w:rsid w:val="007961DE"/>
    <w:rsid w:val="007963C5"/>
    <w:rsid w:val="007A0F60"/>
    <w:rsid w:val="007A1204"/>
    <w:rsid w:val="007A15A4"/>
    <w:rsid w:val="007A184D"/>
    <w:rsid w:val="007A3180"/>
    <w:rsid w:val="007A32FC"/>
    <w:rsid w:val="007A5B4D"/>
    <w:rsid w:val="007A5F99"/>
    <w:rsid w:val="007B1A8F"/>
    <w:rsid w:val="007B228E"/>
    <w:rsid w:val="007B4546"/>
    <w:rsid w:val="007B5E9C"/>
    <w:rsid w:val="007C05D5"/>
    <w:rsid w:val="007C2969"/>
    <w:rsid w:val="007C2BC7"/>
    <w:rsid w:val="007C2D72"/>
    <w:rsid w:val="007C3991"/>
    <w:rsid w:val="007C6375"/>
    <w:rsid w:val="007C7E9F"/>
    <w:rsid w:val="007D09B3"/>
    <w:rsid w:val="007D17B1"/>
    <w:rsid w:val="007D3592"/>
    <w:rsid w:val="007D4C2C"/>
    <w:rsid w:val="007D59D9"/>
    <w:rsid w:val="007E0702"/>
    <w:rsid w:val="007E46BD"/>
    <w:rsid w:val="007E59C1"/>
    <w:rsid w:val="007E5D08"/>
    <w:rsid w:val="007F1373"/>
    <w:rsid w:val="007F1BA8"/>
    <w:rsid w:val="007F2201"/>
    <w:rsid w:val="007F5116"/>
    <w:rsid w:val="007F569D"/>
    <w:rsid w:val="00802BFC"/>
    <w:rsid w:val="00804635"/>
    <w:rsid w:val="008049A1"/>
    <w:rsid w:val="00804BDA"/>
    <w:rsid w:val="00806006"/>
    <w:rsid w:val="00806E9E"/>
    <w:rsid w:val="008105D1"/>
    <w:rsid w:val="00810967"/>
    <w:rsid w:val="00811E2F"/>
    <w:rsid w:val="00811FF8"/>
    <w:rsid w:val="00813432"/>
    <w:rsid w:val="00813507"/>
    <w:rsid w:val="008152E1"/>
    <w:rsid w:val="00817506"/>
    <w:rsid w:val="00817754"/>
    <w:rsid w:val="0082031A"/>
    <w:rsid w:val="00821A91"/>
    <w:rsid w:val="00821B62"/>
    <w:rsid w:val="00823604"/>
    <w:rsid w:val="00824B51"/>
    <w:rsid w:val="0082507D"/>
    <w:rsid w:val="008252B6"/>
    <w:rsid w:val="0082750A"/>
    <w:rsid w:val="00827B59"/>
    <w:rsid w:val="008301C8"/>
    <w:rsid w:val="008307F6"/>
    <w:rsid w:val="00830E42"/>
    <w:rsid w:val="00831906"/>
    <w:rsid w:val="00834960"/>
    <w:rsid w:val="0083556C"/>
    <w:rsid w:val="0084031C"/>
    <w:rsid w:val="00842251"/>
    <w:rsid w:val="00842349"/>
    <w:rsid w:val="0084793F"/>
    <w:rsid w:val="00850F4E"/>
    <w:rsid w:val="008520C4"/>
    <w:rsid w:val="00855F54"/>
    <w:rsid w:val="008565D6"/>
    <w:rsid w:val="008567B6"/>
    <w:rsid w:val="00856E11"/>
    <w:rsid w:val="00860926"/>
    <w:rsid w:val="00861C43"/>
    <w:rsid w:val="0086283E"/>
    <w:rsid w:val="008630C9"/>
    <w:rsid w:val="00865248"/>
    <w:rsid w:val="00865833"/>
    <w:rsid w:val="008704F0"/>
    <w:rsid w:val="008709D4"/>
    <w:rsid w:val="008753DB"/>
    <w:rsid w:val="008766E4"/>
    <w:rsid w:val="0087672B"/>
    <w:rsid w:val="0087759F"/>
    <w:rsid w:val="00877F2A"/>
    <w:rsid w:val="00882CB4"/>
    <w:rsid w:val="008831DB"/>
    <w:rsid w:val="00884A7D"/>
    <w:rsid w:val="00885044"/>
    <w:rsid w:val="0088691D"/>
    <w:rsid w:val="00887351"/>
    <w:rsid w:val="00887AC1"/>
    <w:rsid w:val="00887D9D"/>
    <w:rsid w:val="0089265F"/>
    <w:rsid w:val="00894E2B"/>
    <w:rsid w:val="008974D5"/>
    <w:rsid w:val="00897E0F"/>
    <w:rsid w:val="008A04B9"/>
    <w:rsid w:val="008A0622"/>
    <w:rsid w:val="008A166D"/>
    <w:rsid w:val="008A293E"/>
    <w:rsid w:val="008A4B88"/>
    <w:rsid w:val="008A5A4D"/>
    <w:rsid w:val="008A6A2E"/>
    <w:rsid w:val="008A6DE4"/>
    <w:rsid w:val="008A771B"/>
    <w:rsid w:val="008B343C"/>
    <w:rsid w:val="008B48BE"/>
    <w:rsid w:val="008B4B61"/>
    <w:rsid w:val="008B5E83"/>
    <w:rsid w:val="008C10D2"/>
    <w:rsid w:val="008C206A"/>
    <w:rsid w:val="008C2EEB"/>
    <w:rsid w:val="008C36F4"/>
    <w:rsid w:val="008C401C"/>
    <w:rsid w:val="008C49E4"/>
    <w:rsid w:val="008C5F7F"/>
    <w:rsid w:val="008C6298"/>
    <w:rsid w:val="008C6613"/>
    <w:rsid w:val="008D2376"/>
    <w:rsid w:val="008D263C"/>
    <w:rsid w:val="008D28C2"/>
    <w:rsid w:val="008D2AE1"/>
    <w:rsid w:val="008D38D5"/>
    <w:rsid w:val="008D60A4"/>
    <w:rsid w:val="008D6C0D"/>
    <w:rsid w:val="008D7F50"/>
    <w:rsid w:val="008E027D"/>
    <w:rsid w:val="008E15B9"/>
    <w:rsid w:val="008E42F3"/>
    <w:rsid w:val="008E4CC7"/>
    <w:rsid w:val="008E4FA1"/>
    <w:rsid w:val="008E51E8"/>
    <w:rsid w:val="008E7F9C"/>
    <w:rsid w:val="008F4E5A"/>
    <w:rsid w:val="008F5FF8"/>
    <w:rsid w:val="008F6736"/>
    <w:rsid w:val="009043CF"/>
    <w:rsid w:val="009053D1"/>
    <w:rsid w:val="00906BE0"/>
    <w:rsid w:val="00907196"/>
    <w:rsid w:val="00907EAD"/>
    <w:rsid w:val="00907EDA"/>
    <w:rsid w:val="0091040C"/>
    <w:rsid w:val="0091118F"/>
    <w:rsid w:val="00911912"/>
    <w:rsid w:val="00912503"/>
    <w:rsid w:val="0091263B"/>
    <w:rsid w:val="009128D1"/>
    <w:rsid w:val="00921AC2"/>
    <w:rsid w:val="00921F82"/>
    <w:rsid w:val="00923494"/>
    <w:rsid w:val="00923708"/>
    <w:rsid w:val="00925288"/>
    <w:rsid w:val="009266FB"/>
    <w:rsid w:val="00930C11"/>
    <w:rsid w:val="00931E05"/>
    <w:rsid w:val="00932394"/>
    <w:rsid w:val="00933443"/>
    <w:rsid w:val="009337A0"/>
    <w:rsid w:val="009343B3"/>
    <w:rsid w:val="00934803"/>
    <w:rsid w:val="00935EFB"/>
    <w:rsid w:val="00936387"/>
    <w:rsid w:val="00936BAA"/>
    <w:rsid w:val="0093768E"/>
    <w:rsid w:val="00940269"/>
    <w:rsid w:val="00941773"/>
    <w:rsid w:val="00942822"/>
    <w:rsid w:val="00943750"/>
    <w:rsid w:val="00943A93"/>
    <w:rsid w:val="00943FED"/>
    <w:rsid w:val="0094660C"/>
    <w:rsid w:val="00946770"/>
    <w:rsid w:val="00950B0A"/>
    <w:rsid w:val="00953BB2"/>
    <w:rsid w:val="009545D4"/>
    <w:rsid w:val="009550EC"/>
    <w:rsid w:val="00955498"/>
    <w:rsid w:val="00955530"/>
    <w:rsid w:val="00956C6C"/>
    <w:rsid w:val="00960CA1"/>
    <w:rsid w:val="0096149C"/>
    <w:rsid w:val="00965CEF"/>
    <w:rsid w:val="009665EB"/>
    <w:rsid w:val="00972DA6"/>
    <w:rsid w:val="00975558"/>
    <w:rsid w:val="00975973"/>
    <w:rsid w:val="009764D2"/>
    <w:rsid w:val="0098009A"/>
    <w:rsid w:val="009803F6"/>
    <w:rsid w:val="00983ECF"/>
    <w:rsid w:val="009850EC"/>
    <w:rsid w:val="00985AB8"/>
    <w:rsid w:val="00986619"/>
    <w:rsid w:val="009906F1"/>
    <w:rsid w:val="00990C60"/>
    <w:rsid w:val="00991A6E"/>
    <w:rsid w:val="00992FBA"/>
    <w:rsid w:val="00997916"/>
    <w:rsid w:val="009A0E4A"/>
    <w:rsid w:val="009A21C0"/>
    <w:rsid w:val="009A4F8D"/>
    <w:rsid w:val="009A5EFB"/>
    <w:rsid w:val="009A6D41"/>
    <w:rsid w:val="009A7A7E"/>
    <w:rsid w:val="009A7DB6"/>
    <w:rsid w:val="009B0EBE"/>
    <w:rsid w:val="009B1EBE"/>
    <w:rsid w:val="009B1F88"/>
    <w:rsid w:val="009B213C"/>
    <w:rsid w:val="009B3CD6"/>
    <w:rsid w:val="009B4153"/>
    <w:rsid w:val="009B4558"/>
    <w:rsid w:val="009B5407"/>
    <w:rsid w:val="009B5879"/>
    <w:rsid w:val="009B5D94"/>
    <w:rsid w:val="009B6A15"/>
    <w:rsid w:val="009C0347"/>
    <w:rsid w:val="009C0D76"/>
    <w:rsid w:val="009C19F1"/>
    <w:rsid w:val="009C3107"/>
    <w:rsid w:val="009C742B"/>
    <w:rsid w:val="009C79EF"/>
    <w:rsid w:val="009D06D0"/>
    <w:rsid w:val="009D1415"/>
    <w:rsid w:val="009D1A11"/>
    <w:rsid w:val="009D53B2"/>
    <w:rsid w:val="009D59C4"/>
    <w:rsid w:val="009D7B1A"/>
    <w:rsid w:val="009E0347"/>
    <w:rsid w:val="009E1359"/>
    <w:rsid w:val="009E2F47"/>
    <w:rsid w:val="009F160F"/>
    <w:rsid w:val="009F18ED"/>
    <w:rsid w:val="009F3276"/>
    <w:rsid w:val="009F4487"/>
    <w:rsid w:val="009F6637"/>
    <w:rsid w:val="00A005A3"/>
    <w:rsid w:val="00A01465"/>
    <w:rsid w:val="00A02648"/>
    <w:rsid w:val="00A04E63"/>
    <w:rsid w:val="00A074A9"/>
    <w:rsid w:val="00A0760F"/>
    <w:rsid w:val="00A07775"/>
    <w:rsid w:val="00A10D5D"/>
    <w:rsid w:val="00A11992"/>
    <w:rsid w:val="00A12A85"/>
    <w:rsid w:val="00A12E93"/>
    <w:rsid w:val="00A131AF"/>
    <w:rsid w:val="00A14B60"/>
    <w:rsid w:val="00A15AB5"/>
    <w:rsid w:val="00A163A9"/>
    <w:rsid w:val="00A17021"/>
    <w:rsid w:val="00A17686"/>
    <w:rsid w:val="00A17A24"/>
    <w:rsid w:val="00A17EB5"/>
    <w:rsid w:val="00A2038E"/>
    <w:rsid w:val="00A20409"/>
    <w:rsid w:val="00A23225"/>
    <w:rsid w:val="00A23A8D"/>
    <w:rsid w:val="00A24663"/>
    <w:rsid w:val="00A24E83"/>
    <w:rsid w:val="00A2563F"/>
    <w:rsid w:val="00A26410"/>
    <w:rsid w:val="00A32846"/>
    <w:rsid w:val="00A330DC"/>
    <w:rsid w:val="00A35ADA"/>
    <w:rsid w:val="00A411D6"/>
    <w:rsid w:val="00A456B9"/>
    <w:rsid w:val="00A50662"/>
    <w:rsid w:val="00A546E2"/>
    <w:rsid w:val="00A550D7"/>
    <w:rsid w:val="00A557D8"/>
    <w:rsid w:val="00A55C14"/>
    <w:rsid w:val="00A56081"/>
    <w:rsid w:val="00A565D9"/>
    <w:rsid w:val="00A56EB9"/>
    <w:rsid w:val="00A572D3"/>
    <w:rsid w:val="00A61324"/>
    <w:rsid w:val="00A61733"/>
    <w:rsid w:val="00A635F0"/>
    <w:rsid w:val="00A64304"/>
    <w:rsid w:val="00A65611"/>
    <w:rsid w:val="00A73160"/>
    <w:rsid w:val="00A7372E"/>
    <w:rsid w:val="00A74D1D"/>
    <w:rsid w:val="00A755AC"/>
    <w:rsid w:val="00A76DBB"/>
    <w:rsid w:val="00A7712A"/>
    <w:rsid w:val="00A805C1"/>
    <w:rsid w:val="00A82F2B"/>
    <w:rsid w:val="00A83171"/>
    <w:rsid w:val="00A8510B"/>
    <w:rsid w:val="00A85240"/>
    <w:rsid w:val="00A90766"/>
    <w:rsid w:val="00A913A8"/>
    <w:rsid w:val="00A91636"/>
    <w:rsid w:val="00A9433C"/>
    <w:rsid w:val="00A9454B"/>
    <w:rsid w:val="00A95731"/>
    <w:rsid w:val="00A96597"/>
    <w:rsid w:val="00AA0044"/>
    <w:rsid w:val="00AA1A26"/>
    <w:rsid w:val="00AA1FC8"/>
    <w:rsid w:val="00AA2C71"/>
    <w:rsid w:val="00AA30A7"/>
    <w:rsid w:val="00AA6DB3"/>
    <w:rsid w:val="00AA7551"/>
    <w:rsid w:val="00AB07AD"/>
    <w:rsid w:val="00AB1E64"/>
    <w:rsid w:val="00AB32E1"/>
    <w:rsid w:val="00AB760E"/>
    <w:rsid w:val="00AC01BB"/>
    <w:rsid w:val="00AC02D5"/>
    <w:rsid w:val="00AC0BE3"/>
    <w:rsid w:val="00AC1721"/>
    <w:rsid w:val="00AC3702"/>
    <w:rsid w:val="00AC60BC"/>
    <w:rsid w:val="00AC6C81"/>
    <w:rsid w:val="00AD03E6"/>
    <w:rsid w:val="00AD0FC5"/>
    <w:rsid w:val="00AD2EEA"/>
    <w:rsid w:val="00AD3706"/>
    <w:rsid w:val="00AD3A0A"/>
    <w:rsid w:val="00AD3D7A"/>
    <w:rsid w:val="00AD57F6"/>
    <w:rsid w:val="00AD5864"/>
    <w:rsid w:val="00AE09C7"/>
    <w:rsid w:val="00AE2678"/>
    <w:rsid w:val="00AE2BE2"/>
    <w:rsid w:val="00AE356A"/>
    <w:rsid w:val="00AE3DB9"/>
    <w:rsid w:val="00AE64A8"/>
    <w:rsid w:val="00AF0AD3"/>
    <w:rsid w:val="00AF25B0"/>
    <w:rsid w:val="00AF6D44"/>
    <w:rsid w:val="00B03824"/>
    <w:rsid w:val="00B04823"/>
    <w:rsid w:val="00B053CD"/>
    <w:rsid w:val="00B054C2"/>
    <w:rsid w:val="00B062F5"/>
    <w:rsid w:val="00B1035A"/>
    <w:rsid w:val="00B118A4"/>
    <w:rsid w:val="00B13453"/>
    <w:rsid w:val="00B14BFF"/>
    <w:rsid w:val="00B1507A"/>
    <w:rsid w:val="00B151A2"/>
    <w:rsid w:val="00B17368"/>
    <w:rsid w:val="00B21631"/>
    <w:rsid w:val="00B23E29"/>
    <w:rsid w:val="00B25B57"/>
    <w:rsid w:val="00B25E47"/>
    <w:rsid w:val="00B26D5E"/>
    <w:rsid w:val="00B31B36"/>
    <w:rsid w:val="00B3386A"/>
    <w:rsid w:val="00B343BA"/>
    <w:rsid w:val="00B34BF6"/>
    <w:rsid w:val="00B37370"/>
    <w:rsid w:val="00B40D70"/>
    <w:rsid w:val="00B41FC4"/>
    <w:rsid w:val="00B436DA"/>
    <w:rsid w:val="00B45416"/>
    <w:rsid w:val="00B4676D"/>
    <w:rsid w:val="00B50463"/>
    <w:rsid w:val="00B508EA"/>
    <w:rsid w:val="00B51DDB"/>
    <w:rsid w:val="00B54818"/>
    <w:rsid w:val="00B6036A"/>
    <w:rsid w:val="00B60D45"/>
    <w:rsid w:val="00B61305"/>
    <w:rsid w:val="00B62345"/>
    <w:rsid w:val="00B633E5"/>
    <w:rsid w:val="00B63B77"/>
    <w:rsid w:val="00B64776"/>
    <w:rsid w:val="00B66515"/>
    <w:rsid w:val="00B66532"/>
    <w:rsid w:val="00B66EA2"/>
    <w:rsid w:val="00B67A3A"/>
    <w:rsid w:val="00B67E90"/>
    <w:rsid w:val="00B7022E"/>
    <w:rsid w:val="00B72E66"/>
    <w:rsid w:val="00B73D7A"/>
    <w:rsid w:val="00B74A09"/>
    <w:rsid w:val="00B775BC"/>
    <w:rsid w:val="00B80185"/>
    <w:rsid w:val="00B81138"/>
    <w:rsid w:val="00B812A8"/>
    <w:rsid w:val="00B84FD4"/>
    <w:rsid w:val="00B87086"/>
    <w:rsid w:val="00B93E09"/>
    <w:rsid w:val="00B953BA"/>
    <w:rsid w:val="00B97E01"/>
    <w:rsid w:val="00BA0082"/>
    <w:rsid w:val="00BA196D"/>
    <w:rsid w:val="00BA2D3F"/>
    <w:rsid w:val="00BA370E"/>
    <w:rsid w:val="00BA3D4A"/>
    <w:rsid w:val="00BB035C"/>
    <w:rsid w:val="00BB0697"/>
    <w:rsid w:val="00BB17C3"/>
    <w:rsid w:val="00BB280E"/>
    <w:rsid w:val="00BB58AB"/>
    <w:rsid w:val="00BB5FE8"/>
    <w:rsid w:val="00BB6905"/>
    <w:rsid w:val="00BB6D9B"/>
    <w:rsid w:val="00BB71C8"/>
    <w:rsid w:val="00BB7AA3"/>
    <w:rsid w:val="00BC0CCD"/>
    <w:rsid w:val="00BC1BB7"/>
    <w:rsid w:val="00BC215C"/>
    <w:rsid w:val="00BC28ED"/>
    <w:rsid w:val="00BC55CD"/>
    <w:rsid w:val="00BD0221"/>
    <w:rsid w:val="00BD207E"/>
    <w:rsid w:val="00BD399F"/>
    <w:rsid w:val="00BD4B14"/>
    <w:rsid w:val="00BD722C"/>
    <w:rsid w:val="00BD72AF"/>
    <w:rsid w:val="00BE06D8"/>
    <w:rsid w:val="00BE20E8"/>
    <w:rsid w:val="00BE57A3"/>
    <w:rsid w:val="00BE5971"/>
    <w:rsid w:val="00BE66F4"/>
    <w:rsid w:val="00BE7009"/>
    <w:rsid w:val="00BE79DB"/>
    <w:rsid w:val="00BF1415"/>
    <w:rsid w:val="00BF1661"/>
    <w:rsid w:val="00BF22E3"/>
    <w:rsid w:val="00BF2F71"/>
    <w:rsid w:val="00BF55D6"/>
    <w:rsid w:val="00BF5E40"/>
    <w:rsid w:val="00BF675E"/>
    <w:rsid w:val="00C01812"/>
    <w:rsid w:val="00C0197D"/>
    <w:rsid w:val="00C036A8"/>
    <w:rsid w:val="00C03FBF"/>
    <w:rsid w:val="00C110B4"/>
    <w:rsid w:val="00C11F86"/>
    <w:rsid w:val="00C12E15"/>
    <w:rsid w:val="00C1413B"/>
    <w:rsid w:val="00C17A29"/>
    <w:rsid w:val="00C20DF9"/>
    <w:rsid w:val="00C21EB6"/>
    <w:rsid w:val="00C222E0"/>
    <w:rsid w:val="00C224E9"/>
    <w:rsid w:val="00C24266"/>
    <w:rsid w:val="00C25669"/>
    <w:rsid w:val="00C257F4"/>
    <w:rsid w:val="00C26EB4"/>
    <w:rsid w:val="00C27D77"/>
    <w:rsid w:val="00C313EC"/>
    <w:rsid w:val="00C322E8"/>
    <w:rsid w:val="00C330BB"/>
    <w:rsid w:val="00C34076"/>
    <w:rsid w:val="00C348FD"/>
    <w:rsid w:val="00C36459"/>
    <w:rsid w:val="00C418AC"/>
    <w:rsid w:val="00C43831"/>
    <w:rsid w:val="00C443E9"/>
    <w:rsid w:val="00C44BD9"/>
    <w:rsid w:val="00C45A95"/>
    <w:rsid w:val="00C46363"/>
    <w:rsid w:val="00C4655B"/>
    <w:rsid w:val="00C46B10"/>
    <w:rsid w:val="00C4754A"/>
    <w:rsid w:val="00C47FA8"/>
    <w:rsid w:val="00C50592"/>
    <w:rsid w:val="00C54CEB"/>
    <w:rsid w:val="00C55323"/>
    <w:rsid w:val="00C5628F"/>
    <w:rsid w:val="00C568BB"/>
    <w:rsid w:val="00C62605"/>
    <w:rsid w:val="00C65292"/>
    <w:rsid w:val="00C6561E"/>
    <w:rsid w:val="00C66065"/>
    <w:rsid w:val="00C668DE"/>
    <w:rsid w:val="00C66E0C"/>
    <w:rsid w:val="00C7109D"/>
    <w:rsid w:val="00C721C2"/>
    <w:rsid w:val="00C734EE"/>
    <w:rsid w:val="00C73CAC"/>
    <w:rsid w:val="00C73E46"/>
    <w:rsid w:val="00C76083"/>
    <w:rsid w:val="00C76713"/>
    <w:rsid w:val="00C80CC2"/>
    <w:rsid w:val="00C8188B"/>
    <w:rsid w:val="00C82A8C"/>
    <w:rsid w:val="00C82BF2"/>
    <w:rsid w:val="00C86DF8"/>
    <w:rsid w:val="00C86E58"/>
    <w:rsid w:val="00C87CFF"/>
    <w:rsid w:val="00C91EA5"/>
    <w:rsid w:val="00C935B1"/>
    <w:rsid w:val="00C95A04"/>
    <w:rsid w:val="00C97A65"/>
    <w:rsid w:val="00CA03EE"/>
    <w:rsid w:val="00CA339E"/>
    <w:rsid w:val="00CA4593"/>
    <w:rsid w:val="00CA6F63"/>
    <w:rsid w:val="00CB0D4F"/>
    <w:rsid w:val="00CB2DBA"/>
    <w:rsid w:val="00CB2E6D"/>
    <w:rsid w:val="00CB2F2B"/>
    <w:rsid w:val="00CB39BA"/>
    <w:rsid w:val="00CB47A9"/>
    <w:rsid w:val="00CB5A87"/>
    <w:rsid w:val="00CB6C85"/>
    <w:rsid w:val="00CC021F"/>
    <w:rsid w:val="00CC16DE"/>
    <w:rsid w:val="00CC21A4"/>
    <w:rsid w:val="00CC2C3E"/>
    <w:rsid w:val="00CC30E1"/>
    <w:rsid w:val="00CC4737"/>
    <w:rsid w:val="00CC4F2F"/>
    <w:rsid w:val="00CC5424"/>
    <w:rsid w:val="00CC71EC"/>
    <w:rsid w:val="00CC7EB4"/>
    <w:rsid w:val="00CD0896"/>
    <w:rsid w:val="00CD0A5A"/>
    <w:rsid w:val="00CD1269"/>
    <w:rsid w:val="00CD12C3"/>
    <w:rsid w:val="00CD406D"/>
    <w:rsid w:val="00CD5115"/>
    <w:rsid w:val="00CD57EB"/>
    <w:rsid w:val="00CE0107"/>
    <w:rsid w:val="00CE03DE"/>
    <w:rsid w:val="00CE0D15"/>
    <w:rsid w:val="00CE2A48"/>
    <w:rsid w:val="00CE4A78"/>
    <w:rsid w:val="00CF0C30"/>
    <w:rsid w:val="00CF14C0"/>
    <w:rsid w:val="00CF17F2"/>
    <w:rsid w:val="00CF2F3A"/>
    <w:rsid w:val="00CF48E4"/>
    <w:rsid w:val="00D01DC2"/>
    <w:rsid w:val="00D02346"/>
    <w:rsid w:val="00D0263C"/>
    <w:rsid w:val="00D026C4"/>
    <w:rsid w:val="00D029C8"/>
    <w:rsid w:val="00D03132"/>
    <w:rsid w:val="00D04007"/>
    <w:rsid w:val="00D0537B"/>
    <w:rsid w:val="00D05867"/>
    <w:rsid w:val="00D05879"/>
    <w:rsid w:val="00D0750A"/>
    <w:rsid w:val="00D1109E"/>
    <w:rsid w:val="00D11B4A"/>
    <w:rsid w:val="00D12482"/>
    <w:rsid w:val="00D12843"/>
    <w:rsid w:val="00D13478"/>
    <w:rsid w:val="00D14292"/>
    <w:rsid w:val="00D1477D"/>
    <w:rsid w:val="00D14F21"/>
    <w:rsid w:val="00D15D2F"/>
    <w:rsid w:val="00D15D83"/>
    <w:rsid w:val="00D15FE6"/>
    <w:rsid w:val="00D21204"/>
    <w:rsid w:val="00D21C4B"/>
    <w:rsid w:val="00D22057"/>
    <w:rsid w:val="00D24C79"/>
    <w:rsid w:val="00D2555F"/>
    <w:rsid w:val="00D30132"/>
    <w:rsid w:val="00D30243"/>
    <w:rsid w:val="00D303FB"/>
    <w:rsid w:val="00D30B66"/>
    <w:rsid w:val="00D3112C"/>
    <w:rsid w:val="00D323E6"/>
    <w:rsid w:val="00D336AD"/>
    <w:rsid w:val="00D343EA"/>
    <w:rsid w:val="00D34DF9"/>
    <w:rsid w:val="00D40631"/>
    <w:rsid w:val="00D40F74"/>
    <w:rsid w:val="00D4672F"/>
    <w:rsid w:val="00D46953"/>
    <w:rsid w:val="00D47604"/>
    <w:rsid w:val="00D506FF"/>
    <w:rsid w:val="00D52A15"/>
    <w:rsid w:val="00D5715C"/>
    <w:rsid w:val="00D579F4"/>
    <w:rsid w:val="00D62566"/>
    <w:rsid w:val="00D629BB"/>
    <w:rsid w:val="00D63852"/>
    <w:rsid w:val="00D63A00"/>
    <w:rsid w:val="00D63A08"/>
    <w:rsid w:val="00D705A1"/>
    <w:rsid w:val="00D70818"/>
    <w:rsid w:val="00D727F8"/>
    <w:rsid w:val="00D72C74"/>
    <w:rsid w:val="00D7371C"/>
    <w:rsid w:val="00D746AE"/>
    <w:rsid w:val="00D75137"/>
    <w:rsid w:val="00D75334"/>
    <w:rsid w:val="00D774AB"/>
    <w:rsid w:val="00D821B6"/>
    <w:rsid w:val="00D83D98"/>
    <w:rsid w:val="00D83EB2"/>
    <w:rsid w:val="00D84160"/>
    <w:rsid w:val="00D848DB"/>
    <w:rsid w:val="00D86341"/>
    <w:rsid w:val="00D87F71"/>
    <w:rsid w:val="00D90CB3"/>
    <w:rsid w:val="00D95475"/>
    <w:rsid w:val="00D954F9"/>
    <w:rsid w:val="00DA089D"/>
    <w:rsid w:val="00DA2F95"/>
    <w:rsid w:val="00DA5907"/>
    <w:rsid w:val="00DB022D"/>
    <w:rsid w:val="00DB1ED8"/>
    <w:rsid w:val="00DB2564"/>
    <w:rsid w:val="00DB727F"/>
    <w:rsid w:val="00DB7B90"/>
    <w:rsid w:val="00DC0BFD"/>
    <w:rsid w:val="00DC0DE9"/>
    <w:rsid w:val="00DC311D"/>
    <w:rsid w:val="00DC4F4E"/>
    <w:rsid w:val="00DD140A"/>
    <w:rsid w:val="00DD4591"/>
    <w:rsid w:val="00DE0EF6"/>
    <w:rsid w:val="00DE1560"/>
    <w:rsid w:val="00DE1669"/>
    <w:rsid w:val="00DE761C"/>
    <w:rsid w:val="00DF09F1"/>
    <w:rsid w:val="00DF116D"/>
    <w:rsid w:val="00DF2066"/>
    <w:rsid w:val="00DF2591"/>
    <w:rsid w:val="00DF5AA6"/>
    <w:rsid w:val="00E026D6"/>
    <w:rsid w:val="00E02817"/>
    <w:rsid w:val="00E055D9"/>
    <w:rsid w:val="00E05D99"/>
    <w:rsid w:val="00E07C33"/>
    <w:rsid w:val="00E109FF"/>
    <w:rsid w:val="00E125B9"/>
    <w:rsid w:val="00E13395"/>
    <w:rsid w:val="00E13B8E"/>
    <w:rsid w:val="00E13E11"/>
    <w:rsid w:val="00E1589B"/>
    <w:rsid w:val="00E24B92"/>
    <w:rsid w:val="00E302E8"/>
    <w:rsid w:val="00E30C4F"/>
    <w:rsid w:val="00E32AFE"/>
    <w:rsid w:val="00E34FAD"/>
    <w:rsid w:val="00E35221"/>
    <w:rsid w:val="00E363D4"/>
    <w:rsid w:val="00E37034"/>
    <w:rsid w:val="00E3799D"/>
    <w:rsid w:val="00E412CF"/>
    <w:rsid w:val="00E42760"/>
    <w:rsid w:val="00E47607"/>
    <w:rsid w:val="00E47875"/>
    <w:rsid w:val="00E52E9C"/>
    <w:rsid w:val="00E54964"/>
    <w:rsid w:val="00E55096"/>
    <w:rsid w:val="00E55534"/>
    <w:rsid w:val="00E55E0F"/>
    <w:rsid w:val="00E569D6"/>
    <w:rsid w:val="00E60755"/>
    <w:rsid w:val="00E6127C"/>
    <w:rsid w:val="00E61AC9"/>
    <w:rsid w:val="00E61F62"/>
    <w:rsid w:val="00E62632"/>
    <w:rsid w:val="00E63A7B"/>
    <w:rsid w:val="00E6563E"/>
    <w:rsid w:val="00E67272"/>
    <w:rsid w:val="00E70DB4"/>
    <w:rsid w:val="00E70FEF"/>
    <w:rsid w:val="00E72BC0"/>
    <w:rsid w:val="00E731C6"/>
    <w:rsid w:val="00E74FBB"/>
    <w:rsid w:val="00E7553F"/>
    <w:rsid w:val="00E75C2D"/>
    <w:rsid w:val="00E75F8A"/>
    <w:rsid w:val="00E76C83"/>
    <w:rsid w:val="00E77D06"/>
    <w:rsid w:val="00E80A82"/>
    <w:rsid w:val="00E81BA8"/>
    <w:rsid w:val="00E821DB"/>
    <w:rsid w:val="00E90005"/>
    <w:rsid w:val="00E917C3"/>
    <w:rsid w:val="00E929AB"/>
    <w:rsid w:val="00E947A1"/>
    <w:rsid w:val="00E96461"/>
    <w:rsid w:val="00E9774E"/>
    <w:rsid w:val="00EA37D1"/>
    <w:rsid w:val="00EA538B"/>
    <w:rsid w:val="00EA6EBF"/>
    <w:rsid w:val="00EA7D8A"/>
    <w:rsid w:val="00EB115F"/>
    <w:rsid w:val="00EB15FF"/>
    <w:rsid w:val="00EB1679"/>
    <w:rsid w:val="00EB3DAC"/>
    <w:rsid w:val="00EB46D9"/>
    <w:rsid w:val="00EB5A56"/>
    <w:rsid w:val="00EB5CE8"/>
    <w:rsid w:val="00EB69CA"/>
    <w:rsid w:val="00EC4DD2"/>
    <w:rsid w:val="00EC51B1"/>
    <w:rsid w:val="00EC55A7"/>
    <w:rsid w:val="00EC709A"/>
    <w:rsid w:val="00EC7992"/>
    <w:rsid w:val="00ED126E"/>
    <w:rsid w:val="00ED38C2"/>
    <w:rsid w:val="00ED3E6F"/>
    <w:rsid w:val="00ED4022"/>
    <w:rsid w:val="00EE1DAA"/>
    <w:rsid w:val="00EE28E8"/>
    <w:rsid w:val="00EE36FB"/>
    <w:rsid w:val="00EE5829"/>
    <w:rsid w:val="00EE6212"/>
    <w:rsid w:val="00EF06DA"/>
    <w:rsid w:val="00EF0712"/>
    <w:rsid w:val="00EF12CB"/>
    <w:rsid w:val="00EF26D9"/>
    <w:rsid w:val="00EF3050"/>
    <w:rsid w:val="00EF6AFF"/>
    <w:rsid w:val="00EF768D"/>
    <w:rsid w:val="00F0056F"/>
    <w:rsid w:val="00F01478"/>
    <w:rsid w:val="00F01B10"/>
    <w:rsid w:val="00F02376"/>
    <w:rsid w:val="00F024AD"/>
    <w:rsid w:val="00F032D0"/>
    <w:rsid w:val="00F069BE"/>
    <w:rsid w:val="00F06D7A"/>
    <w:rsid w:val="00F1001A"/>
    <w:rsid w:val="00F10B79"/>
    <w:rsid w:val="00F1112B"/>
    <w:rsid w:val="00F125FB"/>
    <w:rsid w:val="00F14F01"/>
    <w:rsid w:val="00F216A8"/>
    <w:rsid w:val="00F21B44"/>
    <w:rsid w:val="00F232B7"/>
    <w:rsid w:val="00F2450A"/>
    <w:rsid w:val="00F25289"/>
    <w:rsid w:val="00F270E1"/>
    <w:rsid w:val="00F31267"/>
    <w:rsid w:val="00F33FC0"/>
    <w:rsid w:val="00F353D5"/>
    <w:rsid w:val="00F377C8"/>
    <w:rsid w:val="00F37A7A"/>
    <w:rsid w:val="00F417CF"/>
    <w:rsid w:val="00F42B21"/>
    <w:rsid w:val="00F45DFE"/>
    <w:rsid w:val="00F45F3F"/>
    <w:rsid w:val="00F47E3A"/>
    <w:rsid w:val="00F50B9B"/>
    <w:rsid w:val="00F51D32"/>
    <w:rsid w:val="00F541AF"/>
    <w:rsid w:val="00F54EE7"/>
    <w:rsid w:val="00F561B5"/>
    <w:rsid w:val="00F5794E"/>
    <w:rsid w:val="00F60379"/>
    <w:rsid w:val="00F60423"/>
    <w:rsid w:val="00F60482"/>
    <w:rsid w:val="00F60850"/>
    <w:rsid w:val="00F61607"/>
    <w:rsid w:val="00F62576"/>
    <w:rsid w:val="00F62676"/>
    <w:rsid w:val="00F62844"/>
    <w:rsid w:val="00F6291B"/>
    <w:rsid w:val="00F64130"/>
    <w:rsid w:val="00F64D97"/>
    <w:rsid w:val="00F6553A"/>
    <w:rsid w:val="00F655A2"/>
    <w:rsid w:val="00F67D98"/>
    <w:rsid w:val="00F707EB"/>
    <w:rsid w:val="00F7760C"/>
    <w:rsid w:val="00F8237E"/>
    <w:rsid w:val="00F8322D"/>
    <w:rsid w:val="00F8392A"/>
    <w:rsid w:val="00F84C40"/>
    <w:rsid w:val="00F864E4"/>
    <w:rsid w:val="00F870B6"/>
    <w:rsid w:val="00F8712A"/>
    <w:rsid w:val="00F87D4C"/>
    <w:rsid w:val="00F87F27"/>
    <w:rsid w:val="00F90044"/>
    <w:rsid w:val="00F9093A"/>
    <w:rsid w:val="00F90BAF"/>
    <w:rsid w:val="00F92366"/>
    <w:rsid w:val="00F9682A"/>
    <w:rsid w:val="00FA013B"/>
    <w:rsid w:val="00FA0CBB"/>
    <w:rsid w:val="00FA0EB2"/>
    <w:rsid w:val="00FA24E8"/>
    <w:rsid w:val="00FA2F60"/>
    <w:rsid w:val="00FA4B13"/>
    <w:rsid w:val="00FA7188"/>
    <w:rsid w:val="00FA77E9"/>
    <w:rsid w:val="00FB0A5E"/>
    <w:rsid w:val="00FB0C4F"/>
    <w:rsid w:val="00FB3B37"/>
    <w:rsid w:val="00FB50B0"/>
    <w:rsid w:val="00FB6D34"/>
    <w:rsid w:val="00FB6FB0"/>
    <w:rsid w:val="00FB7E04"/>
    <w:rsid w:val="00FC26B3"/>
    <w:rsid w:val="00FC2CB6"/>
    <w:rsid w:val="00FC3326"/>
    <w:rsid w:val="00FC3761"/>
    <w:rsid w:val="00FC43D6"/>
    <w:rsid w:val="00FC6413"/>
    <w:rsid w:val="00FC77DC"/>
    <w:rsid w:val="00FC7C2E"/>
    <w:rsid w:val="00FC7CA3"/>
    <w:rsid w:val="00FD131D"/>
    <w:rsid w:val="00FD17D9"/>
    <w:rsid w:val="00FD2179"/>
    <w:rsid w:val="00FD3369"/>
    <w:rsid w:val="00FD3AF2"/>
    <w:rsid w:val="00FD5532"/>
    <w:rsid w:val="00FD56C7"/>
    <w:rsid w:val="00FD56D2"/>
    <w:rsid w:val="00FD5BE2"/>
    <w:rsid w:val="00FD705C"/>
    <w:rsid w:val="00FD71E9"/>
    <w:rsid w:val="00FD7530"/>
    <w:rsid w:val="00FE0453"/>
    <w:rsid w:val="00FE0507"/>
    <w:rsid w:val="00FE0DE3"/>
    <w:rsid w:val="00FE4595"/>
    <w:rsid w:val="00FE63FD"/>
    <w:rsid w:val="00FF384C"/>
    <w:rsid w:val="00FF4727"/>
    <w:rsid w:val="00FF583B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337C"/>
  <w15:docId w15:val="{196CE5ED-BD66-4076-8FF4-9D019CC1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8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41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4190"/>
  </w:style>
  <w:style w:type="paragraph" w:styleId="Footer">
    <w:name w:val="footer"/>
    <w:basedOn w:val="Normal"/>
    <w:link w:val="FooterChar"/>
    <w:uiPriority w:val="99"/>
    <w:unhideWhenUsed/>
    <w:rsid w:val="005B41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4190"/>
  </w:style>
  <w:style w:type="paragraph" w:styleId="ListParagraph">
    <w:name w:val="List Paragraph"/>
    <w:aliases w:val="Számozott lista 1,Normal bullet 2,Paragraph,Bullet EY,List L1,Header bold"/>
    <w:basedOn w:val="Normal"/>
    <w:link w:val="ListParagraphChar"/>
    <w:uiPriority w:val="34"/>
    <w:qFormat/>
    <w:rsid w:val="00CC2C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51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137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852D1"/>
    <w:rPr>
      <w:color w:val="808080"/>
    </w:rPr>
  </w:style>
  <w:style w:type="paragraph" w:customStyle="1" w:styleId="Default">
    <w:name w:val="Default"/>
    <w:rsid w:val="002B4A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customStyle="1" w:styleId="al">
    <w:name w:val="a_l"/>
    <w:basedOn w:val="Normal"/>
    <w:rsid w:val="00D52A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9266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61F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1F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1F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F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F6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E2FF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A5F9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5F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A5F9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809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spar">
    <w:name w:val="s_par"/>
    <w:basedOn w:val="Normal"/>
    <w:rsid w:val="00F01B10"/>
    <w:pPr>
      <w:shd w:val="clear" w:color="auto" w:fill="FFFFFF"/>
      <w:ind w:left="225"/>
      <w:jc w:val="both"/>
    </w:pPr>
    <w:rPr>
      <w:rFonts w:ascii="Verdana" w:eastAsia="Times New Roman" w:hAnsi="Verdana" w:cs="Times New Roman"/>
      <w:color w:val="000000"/>
      <w:sz w:val="20"/>
      <w:szCs w:val="20"/>
      <w:lang w:eastAsia="en-GB"/>
    </w:rPr>
  </w:style>
  <w:style w:type="character" w:customStyle="1" w:styleId="slinttl1">
    <w:name w:val="s_lin_ttl1"/>
    <w:basedOn w:val="DefaultParagraphFont"/>
    <w:rsid w:val="00F01B10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DefaultParagraphFont"/>
    <w:rsid w:val="00F01B10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33FC0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30C11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30C11"/>
    <w:rPr>
      <w:rFonts w:eastAsiaTheme="minorEastAsia"/>
      <w:lang w:val="en-US"/>
    </w:rPr>
  </w:style>
  <w:style w:type="character" w:customStyle="1" w:styleId="ListParagraphChar">
    <w:name w:val="List Paragraph Char"/>
    <w:aliases w:val="Számozott lista 1 Char,Normal bullet 2 Char,Paragraph Char,Bullet EY Char,List L1 Char,Header bold Char"/>
    <w:basedOn w:val="DefaultParagraphFont"/>
    <w:link w:val="ListParagraph"/>
    <w:uiPriority w:val="34"/>
    <w:rsid w:val="00474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374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AF413-DBFF-4EDF-B380-DCBD07FF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9032</Words>
  <Characters>51485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Dragos ARHIRE</dc:creator>
  <cp:lastModifiedBy>Leonard FLOREA</cp:lastModifiedBy>
  <cp:revision>2</cp:revision>
  <cp:lastPrinted>2022-05-16T07:29:00Z</cp:lastPrinted>
  <dcterms:created xsi:type="dcterms:W3CDTF">2023-10-04T11:41:00Z</dcterms:created>
  <dcterms:modified xsi:type="dcterms:W3CDTF">2023-10-04T11:41:00Z</dcterms:modified>
</cp:coreProperties>
</file>